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Частное образовательное учреждение</w:t>
      </w:r>
    </w:p>
    <w:p w:rsidR="00263DDD" w:rsidRPr="00CC586F" w:rsidRDefault="00263DDD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:rsidR="00263DDD" w:rsidRPr="00CC586F" w:rsidRDefault="00263DDD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524E3">
        <w:rPr>
          <w:rFonts w:ascii="Times New Roman" w:eastAsia="Times New Roman" w:hAnsi="Times New Roman" w:cs="Times New Roman"/>
          <w:sz w:val="24"/>
          <w:szCs w:val="24"/>
        </w:rPr>
        <w:t>Сибирский юридический университет</w:t>
      </w:r>
      <w:r w:rsidRPr="00CC586F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63DDD" w:rsidRPr="00CC586F" w:rsidRDefault="00263DDD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D524E3">
        <w:rPr>
          <w:rFonts w:ascii="Times New Roman" w:eastAsia="Times New Roman" w:hAnsi="Times New Roman" w:cs="Times New Roman"/>
          <w:sz w:val="24"/>
          <w:szCs w:val="24"/>
        </w:rPr>
        <w:t>СибЮУ</w:t>
      </w:r>
      <w:proofErr w:type="spellEnd"/>
      <w:r w:rsidRPr="00CC586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63DDD" w:rsidRPr="00CC586F" w:rsidRDefault="00263DDD" w:rsidP="002E567A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3DDD" w:rsidRPr="00CC586F" w:rsidRDefault="00263DDD" w:rsidP="002E567A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9747"/>
        <w:gridCol w:w="222"/>
      </w:tblGrid>
      <w:tr w:rsidR="00855790" w:rsidRPr="00986A25" w:rsidTr="00BA3BCE">
        <w:tc>
          <w:tcPr>
            <w:tcW w:w="4968" w:type="dxa"/>
          </w:tcPr>
          <w:tbl>
            <w:tblPr>
              <w:tblW w:w="9423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455"/>
            </w:tblGrid>
            <w:tr w:rsidR="00855790" w:rsidRPr="000D7A7F" w:rsidTr="00253E85">
              <w:tc>
                <w:tcPr>
                  <w:tcW w:w="4968" w:type="dxa"/>
                </w:tcPr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ОДОБРЕНО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на заседании кафедры конституционного и административного права,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протокол от «17» октября 2022 г. № 3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Зав. кафедрой конституционного и административного права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______________________ О.И. Бекетов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«17» октября 2022 г</w:t>
                  </w:r>
                </w:p>
              </w:tc>
              <w:tc>
                <w:tcPr>
                  <w:tcW w:w="4455" w:type="dxa"/>
                </w:tcPr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УТВЕРЖДЕНО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на заседании методического совета,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протокол от «26» октября 2022 г. № 2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Председатель методического совета, проректор по учебной работе – начальник учебного управления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__________________ Ю. А. Бурдельная</w:t>
                  </w:r>
                </w:p>
                <w:p w:rsidR="00855790" w:rsidRPr="000D7A7F" w:rsidRDefault="00855790" w:rsidP="00253E85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0D7A7F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«26» октября 2022 г.</w:t>
                  </w:r>
                </w:p>
              </w:tc>
            </w:tr>
          </w:tbl>
          <w:p w:rsidR="00855790" w:rsidRDefault="00855790"/>
        </w:tc>
        <w:tc>
          <w:tcPr>
            <w:tcW w:w="4932" w:type="dxa"/>
          </w:tcPr>
          <w:p w:rsidR="00855790" w:rsidRDefault="00855790"/>
        </w:tc>
      </w:tr>
    </w:tbl>
    <w:p w:rsidR="00263DDD" w:rsidRPr="00986A25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3DDD" w:rsidRPr="00986A25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63DDD" w:rsidRPr="00986A25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F64A6" w:rsidRPr="00986A25" w:rsidRDefault="00263DDD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6A25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РАБОЧАЯ ПРОГРАММА ДИСЦИПЛИНЫ </w:t>
      </w:r>
    </w:p>
    <w:p w:rsidR="00263DDD" w:rsidRPr="00986A25" w:rsidRDefault="00C3167F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Международно-правовые</w:t>
      </w:r>
      <w:r w:rsidR="000F069F" w:rsidRPr="00986A25">
        <w:rPr>
          <w:rFonts w:ascii="Times New Roman" w:hAnsi="Times New Roman" w:cs="Times New Roman"/>
          <w:b/>
          <w:sz w:val="24"/>
          <w:szCs w:val="24"/>
        </w:rPr>
        <w:t xml:space="preserve"> науки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263DDD" w:rsidRPr="00986A25" w:rsidTr="00BA3BCE">
        <w:trPr>
          <w:trHeight w:val="380"/>
        </w:trPr>
        <w:tc>
          <w:tcPr>
            <w:tcW w:w="10188" w:type="dxa"/>
          </w:tcPr>
          <w:p w:rsidR="00263DDD" w:rsidRPr="00986A25" w:rsidRDefault="00263DDD" w:rsidP="002E56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263DDD" w:rsidRPr="00986A25" w:rsidRDefault="00263DDD" w:rsidP="002E5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63DDD" w:rsidRPr="00986A25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780"/>
      </w:tblGrid>
      <w:tr w:rsidR="00263DDD" w:rsidRPr="00986A25" w:rsidTr="00DB5BF1">
        <w:tc>
          <w:tcPr>
            <w:tcW w:w="4791" w:type="dxa"/>
          </w:tcPr>
          <w:p w:rsidR="00263DDD" w:rsidRPr="00986A25" w:rsidRDefault="00245068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Научная специальность</w:t>
            </w:r>
          </w:p>
        </w:tc>
        <w:tc>
          <w:tcPr>
            <w:tcW w:w="4780" w:type="dxa"/>
          </w:tcPr>
          <w:p w:rsidR="00263DDD" w:rsidRPr="00986A25" w:rsidRDefault="000F64A6" w:rsidP="00C3167F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>5.1.</w:t>
            </w:r>
            <w:r w:rsidR="00C3167F">
              <w:rPr>
                <w:bCs/>
                <w:sz w:val="24"/>
                <w:szCs w:val="24"/>
              </w:rPr>
              <w:t>5</w:t>
            </w:r>
            <w:r w:rsidRPr="00986A25">
              <w:rPr>
                <w:bCs/>
                <w:sz w:val="24"/>
                <w:szCs w:val="24"/>
              </w:rPr>
              <w:t xml:space="preserve">. </w:t>
            </w:r>
            <w:r w:rsidR="00C3167F">
              <w:rPr>
                <w:bCs/>
                <w:sz w:val="24"/>
                <w:szCs w:val="24"/>
              </w:rPr>
              <w:t>Международно-правовые</w:t>
            </w:r>
            <w:r w:rsidRPr="00986A25">
              <w:rPr>
                <w:bCs/>
                <w:sz w:val="24"/>
                <w:szCs w:val="24"/>
              </w:rPr>
              <w:t xml:space="preserve"> науки</w:t>
            </w:r>
          </w:p>
        </w:tc>
      </w:tr>
      <w:tr w:rsidR="00263DDD" w:rsidRPr="00986A25" w:rsidTr="00DB5BF1">
        <w:tc>
          <w:tcPr>
            <w:tcW w:w="4791" w:type="dxa"/>
          </w:tcPr>
          <w:p w:rsidR="00263DDD" w:rsidRPr="00986A25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4780" w:type="dxa"/>
          </w:tcPr>
          <w:p w:rsidR="00263DDD" w:rsidRPr="00986A25" w:rsidRDefault="00263DDD" w:rsidP="002E567A">
            <w:pPr>
              <w:rPr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 xml:space="preserve">очная </w:t>
            </w:r>
          </w:p>
        </w:tc>
      </w:tr>
      <w:tr w:rsidR="00263DDD" w:rsidRPr="00986A25" w:rsidTr="00DB5BF1">
        <w:tc>
          <w:tcPr>
            <w:tcW w:w="4791" w:type="dxa"/>
          </w:tcPr>
          <w:p w:rsidR="00263DDD" w:rsidRPr="00986A25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Срок бучения</w:t>
            </w:r>
          </w:p>
        </w:tc>
        <w:tc>
          <w:tcPr>
            <w:tcW w:w="4780" w:type="dxa"/>
          </w:tcPr>
          <w:p w:rsidR="00263DDD" w:rsidRPr="00986A25" w:rsidRDefault="00962470" w:rsidP="002E567A">
            <w:pPr>
              <w:rPr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 xml:space="preserve">3 </w:t>
            </w:r>
            <w:r w:rsidR="00263DDD" w:rsidRPr="00986A25">
              <w:rPr>
                <w:bCs/>
                <w:sz w:val="24"/>
                <w:szCs w:val="24"/>
              </w:rPr>
              <w:t>года</w:t>
            </w:r>
          </w:p>
        </w:tc>
      </w:tr>
      <w:tr w:rsidR="00263DDD" w:rsidRPr="00986A25" w:rsidTr="00DB5BF1">
        <w:tc>
          <w:tcPr>
            <w:tcW w:w="4791" w:type="dxa"/>
          </w:tcPr>
          <w:p w:rsidR="00263DDD" w:rsidRPr="00986A25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Год набора</w:t>
            </w:r>
          </w:p>
        </w:tc>
        <w:tc>
          <w:tcPr>
            <w:tcW w:w="4780" w:type="dxa"/>
          </w:tcPr>
          <w:p w:rsidR="00263DDD" w:rsidRPr="00986A25" w:rsidRDefault="00263DDD" w:rsidP="002E567A">
            <w:pPr>
              <w:rPr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>20</w:t>
            </w:r>
            <w:r w:rsidR="00F50DED" w:rsidRPr="00986A25">
              <w:rPr>
                <w:bCs/>
                <w:sz w:val="24"/>
                <w:szCs w:val="24"/>
              </w:rPr>
              <w:t>22</w:t>
            </w:r>
          </w:p>
        </w:tc>
      </w:tr>
      <w:tr w:rsidR="009263ED" w:rsidRPr="00986A25" w:rsidTr="00DB5BF1">
        <w:tc>
          <w:tcPr>
            <w:tcW w:w="4791" w:type="dxa"/>
          </w:tcPr>
          <w:p w:rsidR="009263ED" w:rsidRPr="00986A25" w:rsidRDefault="009263ED" w:rsidP="002E567A">
            <w:pPr>
              <w:rPr>
                <w:b/>
                <w:bCs/>
                <w:sz w:val="24"/>
                <w:szCs w:val="24"/>
              </w:rPr>
            </w:pPr>
            <w:r w:rsidRPr="00986A25">
              <w:rPr>
                <w:b/>
                <w:bCs/>
                <w:sz w:val="24"/>
                <w:szCs w:val="24"/>
              </w:rPr>
              <w:t>Компонент программы аспирантуры</w:t>
            </w:r>
          </w:p>
        </w:tc>
        <w:tc>
          <w:tcPr>
            <w:tcW w:w="4780" w:type="dxa"/>
          </w:tcPr>
          <w:p w:rsidR="009263ED" w:rsidRPr="00986A25" w:rsidRDefault="009263ED" w:rsidP="002E567A">
            <w:pPr>
              <w:rPr>
                <w:bCs/>
                <w:sz w:val="24"/>
                <w:szCs w:val="24"/>
              </w:rPr>
            </w:pPr>
            <w:r w:rsidRPr="00986A25">
              <w:rPr>
                <w:bCs/>
                <w:sz w:val="24"/>
                <w:szCs w:val="24"/>
              </w:rPr>
              <w:t>образовательный</w:t>
            </w:r>
          </w:p>
        </w:tc>
      </w:tr>
    </w:tbl>
    <w:p w:rsidR="00263DDD" w:rsidRPr="00CC586F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0DED" w:rsidRDefault="00F50DE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61A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0DED" w:rsidRPr="00CC586F" w:rsidRDefault="00F50DE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3DDD" w:rsidRPr="00CC586F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Cs/>
          <w:sz w:val="24"/>
          <w:szCs w:val="24"/>
        </w:rPr>
        <w:t>Омск,20</w:t>
      </w:r>
      <w:r w:rsidR="00F50DED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</w:p>
    <w:p w:rsidR="00C3167F" w:rsidRDefault="00C3167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263DDD" w:rsidRPr="00986A25" w:rsidRDefault="00263DDD" w:rsidP="002E567A">
      <w:pPr>
        <w:widowControl w:val="0"/>
        <w:tabs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6A25">
        <w:rPr>
          <w:rFonts w:ascii="Times New Roman" w:hAnsi="Times New Roman" w:cs="Times New Roman"/>
          <w:bCs/>
          <w:sz w:val="24"/>
          <w:szCs w:val="24"/>
        </w:rPr>
        <w:lastRenderedPageBreak/>
        <w:t>Рабочая программа дисциплины</w:t>
      </w:r>
      <w:r w:rsidR="000F64A6" w:rsidRPr="00986A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86A25">
        <w:rPr>
          <w:rFonts w:ascii="Times New Roman" w:hAnsi="Times New Roman" w:cs="Times New Roman"/>
          <w:bCs/>
          <w:sz w:val="24"/>
          <w:szCs w:val="24"/>
        </w:rPr>
        <w:t>«</w:t>
      </w:r>
      <w:r w:rsidR="00C3167F">
        <w:rPr>
          <w:rFonts w:ascii="Times New Roman" w:hAnsi="Times New Roman" w:cs="Times New Roman"/>
          <w:sz w:val="24"/>
          <w:szCs w:val="24"/>
        </w:rPr>
        <w:t>Международно</w:t>
      </w:r>
      <w:r w:rsidR="00EE648E">
        <w:rPr>
          <w:rFonts w:ascii="Times New Roman" w:hAnsi="Times New Roman" w:cs="Times New Roman"/>
          <w:sz w:val="24"/>
          <w:szCs w:val="24"/>
        </w:rPr>
        <w:t>-правовые</w:t>
      </w:r>
      <w:r w:rsidR="000F069F" w:rsidRPr="00986A25">
        <w:rPr>
          <w:rFonts w:ascii="Times New Roman" w:hAnsi="Times New Roman" w:cs="Times New Roman"/>
          <w:sz w:val="24"/>
          <w:szCs w:val="24"/>
        </w:rPr>
        <w:t xml:space="preserve"> науки</w:t>
      </w:r>
      <w:r w:rsidRPr="00986A25">
        <w:rPr>
          <w:rFonts w:ascii="Times New Roman" w:hAnsi="Times New Roman" w:cs="Times New Roman"/>
          <w:bCs/>
          <w:sz w:val="24"/>
          <w:szCs w:val="24"/>
        </w:rPr>
        <w:t>»</w:t>
      </w:r>
    </w:p>
    <w:p w:rsidR="00263DDD" w:rsidRPr="00CC586F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63DDD" w:rsidRPr="00A55484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5484">
        <w:rPr>
          <w:rFonts w:ascii="Times New Roman" w:eastAsia="Times New Roman" w:hAnsi="Times New Roman" w:cs="Times New Roman"/>
          <w:sz w:val="24"/>
          <w:szCs w:val="24"/>
        </w:rPr>
        <w:t xml:space="preserve">Программа составлена в соответствии с </w:t>
      </w:r>
      <w:r w:rsidR="003D65EC" w:rsidRPr="00A55484">
        <w:rPr>
          <w:rFonts w:ascii="Times New Roman" w:eastAsia="Times New Roman" w:hAnsi="Times New Roman" w:cs="Times New Roman"/>
          <w:sz w:val="24"/>
          <w:szCs w:val="24"/>
        </w:rPr>
        <w:t>федер</w:t>
      </w:r>
      <w:r w:rsidR="000F64A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D65EC" w:rsidRPr="00A55484">
        <w:rPr>
          <w:rFonts w:ascii="Times New Roman" w:eastAsia="Times New Roman" w:hAnsi="Times New Roman" w:cs="Times New Roman"/>
          <w:sz w:val="24"/>
          <w:szCs w:val="24"/>
        </w:rPr>
        <w:t xml:space="preserve">льными государственными </w:t>
      </w:r>
      <w:r w:rsidRPr="00A55484">
        <w:rPr>
          <w:rFonts w:ascii="Times New Roman" w:eastAsia="Times New Roman" w:hAnsi="Times New Roman" w:cs="Times New Roman"/>
          <w:sz w:val="24"/>
          <w:szCs w:val="24"/>
        </w:rPr>
        <w:t xml:space="preserve">требованиями </w:t>
      </w:r>
      <w:r w:rsidR="003D65EC" w:rsidRPr="00A55484">
        <w:rPr>
          <w:rFonts w:ascii="Times New Roman" w:eastAsia="Times New Roman" w:hAnsi="Times New Roman" w:cs="Times New Roman"/>
          <w:sz w:val="24"/>
          <w:szCs w:val="24"/>
        </w:rPr>
        <w:t>к структуре программы подготовки научных и научно-педагогических кадров в аспирантуре (адъюнктуре), услови</w:t>
      </w:r>
      <w:r w:rsidR="0010070C" w:rsidRPr="00A55484">
        <w:rPr>
          <w:rFonts w:ascii="Times New Roman" w:eastAsia="Times New Roman" w:hAnsi="Times New Roman" w:cs="Times New Roman"/>
          <w:sz w:val="24"/>
          <w:szCs w:val="24"/>
        </w:rPr>
        <w:t>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</w:t>
      </w:r>
      <w:r w:rsidR="009843B9" w:rsidRPr="00A55484">
        <w:rPr>
          <w:rFonts w:ascii="Times New Roman" w:eastAsia="Times New Roman" w:hAnsi="Times New Roman" w:cs="Times New Roman"/>
          <w:sz w:val="24"/>
          <w:szCs w:val="24"/>
        </w:rPr>
        <w:t>адъюнктов</w:t>
      </w:r>
      <w:r w:rsidR="0010070C" w:rsidRPr="00A5548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55484">
        <w:rPr>
          <w:rFonts w:ascii="Times New Roman" w:hAnsi="Times New Roman" w:cs="Times New Roman"/>
          <w:bCs/>
          <w:sz w:val="24"/>
          <w:szCs w:val="24"/>
        </w:rPr>
        <w:t>, утвержденн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 xml:space="preserve">ыми </w:t>
      </w:r>
      <w:r w:rsidRPr="00A55484">
        <w:rPr>
          <w:rFonts w:ascii="Times New Roman" w:hAnsi="Times New Roman" w:cs="Times New Roman"/>
          <w:bCs/>
          <w:sz w:val="24"/>
          <w:szCs w:val="24"/>
        </w:rPr>
        <w:t xml:space="preserve">приказом Министерства 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 xml:space="preserve">науки и высшего образования </w:t>
      </w:r>
      <w:r w:rsidRPr="00A55484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от 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>20 октября</w:t>
      </w:r>
      <w:r w:rsidRPr="00A55484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>21 </w:t>
      </w:r>
      <w:r w:rsidRPr="00A55484">
        <w:rPr>
          <w:rFonts w:ascii="Times New Roman" w:hAnsi="Times New Roman" w:cs="Times New Roman"/>
          <w:bCs/>
          <w:sz w:val="24"/>
          <w:szCs w:val="24"/>
        </w:rPr>
        <w:t>г. № </w:t>
      </w:r>
      <w:r w:rsidR="009843B9" w:rsidRPr="00A55484">
        <w:rPr>
          <w:rFonts w:ascii="Times New Roman" w:hAnsi="Times New Roman" w:cs="Times New Roman"/>
          <w:bCs/>
          <w:sz w:val="24"/>
          <w:szCs w:val="24"/>
        </w:rPr>
        <w:t>951</w:t>
      </w:r>
      <w:r w:rsidRPr="00A55484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263DDD" w:rsidRPr="00A55484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63DDD" w:rsidRPr="00A55484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55484">
        <w:rPr>
          <w:rFonts w:ascii="Times New Roman" w:hAnsi="Times New Roman" w:cs="Times New Roman"/>
          <w:sz w:val="24"/>
          <w:szCs w:val="24"/>
        </w:rPr>
        <w:t>Программу состави</w:t>
      </w:r>
      <w:proofErr w:type="gramStart"/>
      <w:r w:rsidRPr="00A55484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A55484">
        <w:rPr>
          <w:rFonts w:ascii="Times New Roman" w:hAnsi="Times New Roman" w:cs="Times New Roman"/>
          <w:sz w:val="24"/>
          <w:szCs w:val="24"/>
        </w:rPr>
        <w:t>и):</w:t>
      </w:r>
    </w:p>
    <w:p w:rsidR="000F64A6" w:rsidRDefault="00C3167F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Елисеева Г.В</w:t>
      </w:r>
      <w:r w:rsidR="000F64A6">
        <w:rPr>
          <w:rFonts w:ascii="Times New Roman" w:hAnsi="Times New Roman"/>
          <w:sz w:val="24"/>
          <w:szCs w:val="24"/>
        </w:rPr>
        <w:t xml:space="preserve">., старший преподаватель кафедры конституционного и </w:t>
      </w:r>
      <w:r w:rsidR="00EE648E">
        <w:rPr>
          <w:rFonts w:ascii="Times New Roman" w:hAnsi="Times New Roman"/>
          <w:sz w:val="24"/>
          <w:szCs w:val="24"/>
        </w:rPr>
        <w:t>административного</w:t>
      </w:r>
      <w:r w:rsidR="000F64A6">
        <w:rPr>
          <w:rFonts w:ascii="Times New Roman" w:hAnsi="Times New Roman"/>
          <w:sz w:val="24"/>
          <w:szCs w:val="24"/>
        </w:rPr>
        <w:t xml:space="preserve"> права ЧОУ </w:t>
      </w:r>
      <w:proofErr w:type="gramStart"/>
      <w:r w:rsidR="000F64A6">
        <w:rPr>
          <w:rFonts w:ascii="Times New Roman" w:hAnsi="Times New Roman"/>
          <w:sz w:val="24"/>
          <w:szCs w:val="24"/>
        </w:rPr>
        <w:t>ВО</w:t>
      </w:r>
      <w:proofErr w:type="gramEnd"/>
      <w:r w:rsidR="000F64A6">
        <w:rPr>
          <w:rFonts w:ascii="Times New Roman" w:hAnsi="Times New Roman"/>
          <w:sz w:val="24"/>
          <w:szCs w:val="24"/>
        </w:rPr>
        <w:t xml:space="preserve"> «Сибирский юридический университет».</w:t>
      </w:r>
    </w:p>
    <w:p w:rsidR="008F361A" w:rsidRPr="008F361A" w:rsidRDefault="008F361A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4340D" w:rsidRPr="00CC586F" w:rsidRDefault="0024340D" w:rsidP="002E5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24340D" w:rsidRPr="00A55484" w:rsidRDefault="0024340D" w:rsidP="002E567A">
      <w:pPr>
        <w:pStyle w:val="2"/>
        <w:rPr>
          <w:sz w:val="24"/>
          <w:szCs w:val="24"/>
        </w:rPr>
      </w:pPr>
      <w:bookmarkStart w:id="0" w:name="_Toc427832661"/>
      <w:bookmarkStart w:id="1" w:name="_Toc429047846"/>
      <w:r w:rsidRPr="000A7916">
        <w:rPr>
          <w:sz w:val="24"/>
          <w:szCs w:val="24"/>
        </w:rPr>
        <w:lastRenderedPageBreak/>
        <w:t xml:space="preserve">1. </w:t>
      </w:r>
      <w:r w:rsidRPr="00A55484">
        <w:rPr>
          <w:sz w:val="24"/>
          <w:szCs w:val="24"/>
        </w:rPr>
        <w:t xml:space="preserve">ЦЕЛИ ОСВОЕНИЯ </w:t>
      </w:r>
      <w:r w:rsidR="00DE6897" w:rsidRPr="00A55484">
        <w:rPr>
          <w:sz w:val="24"/>
          <w:szCs w:val="24"/>
        </w:rPr>
        <w:t xml:space="preserve">ДИСЦИПЛИНЫ, </w:t>
      </w:r>
      <w:r w:rsidRPr="00A55484">
        <w:rPr>
          <w:sz w:val="24"/>
          <w:szCs w:val="24"/>
        </w:rPr>
        <w:t xml:space="preserve">ПЛАНИРУЕМЫЕ РЕЗУЛЬТАТЫ </w:t>
      </w:r>
      <w:proofErr w:type="gramStart"/>
      <w:r w:rsidRPr="00A55484">
        <w:rPr>
          <w:sz w:val="24"/>
          <w:szCs w:val="24"/>
        </w:rPr>
        <w:t xml:space="preserve">ОБУЧЕНИЯ ПО </w:t>
      </w:r>
      <w:r w:rsidR="006342FA" w:rsidRPr="00A55484">
        <w:rPr>
          <w:sz w:val="24"/>
          <w:szCs w:val="24"/>
        </w:rPr>
        <w:t>ДИСЦИПЛИНЕ</w:t>
      </w:r>
      <w:bookmarkEnd w:id="0"/>
      <w:bookmarkEnd w:id="1"/>
      <w:proofErr w:type="gramEnd"/>
    </w:p>
    <w:p w:rsidR="0024340D" w:rsidRPr="00A55484" w:rsidRDefault="0024340D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340D" w:rsidRPr="000F64A6" w:rsidRDefault="0024340D" w:rsidP="002E567A">
      <w:pPr>
        <w:widowControl w:val="0"/>
        <w:tabs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986A25">
        <w:rPr>
          <w:rFonts w:ascii="Times New Roman" w:hAnsi="Times New Roman" w:cs="Times New Roman"/>
          <w:sz w:val="24"/>
          <w:szCs w:val="24"/>
        </w:rPr>
        <w:t>Дисциплина</w:t>
      </w:r>
      <w:r w:rsidR="000F64A6" w:rsidRPr="00986A25">
        <w:rPr>
          <w:rFonts w:ascii="Times New Roman" w:hAnsi="Times New Roman" w:cs="Times New Roman"/>
          <w:sz w:val="24"/>
          <w:szCs w:val="24"/>
        </w:rPr>
        <w:t xml:space="preserve"> </w:t>
      </w:r>
      <w:r w:rsidR="000F64A6" w:rsidRPr="00986A25">
        <w:rPr>
          <w:rFonts w:ascii="Times New Roman" w:hAnsi="Times New Roman" w:cs="Times New Roman"/>
          <w:bCs/>
          <w:sz w:val="24"/>
          <w:szCs w:val="24"/>
        </w:rPr>
        <w:t>«</w:t>
      </w:r>
      <w:r w:rsidR="00C3167F">
        <w:rPr>
          <w:rFonts w:ascii="Times New Roman" w:hAnsi="Times New Roman" w:cs="Times New Roman"/>
          <w:sz w:val="24"/>
          <w:szCs w:val="24"/>
        </w:rPr>
        <w:t>Международно-правовые науки</w:t>
      </w:r>
      <w:r w:rsidR="000F64A6" w:rsidRPr="00986A25">
        <w:rPr>
          <w:rFonts w:ascii="Times New Roman" w:hAnsi="Times New Roman" w:cs="Times New Roman"/>
          <w:bCs/>
          <w:sz w:val="24"/>
          <w:szCs w:val="24"/>
        </w:rPr>
        <w:t>»</w:t>
      </w:r>
      <w:r w:rsidR="000F64A6" w:rsidRPr="000F64A6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0F64A6">
        <w:rPr>
          <w:rFonts w:ascii="Times New Roman" w:hAnsi="Times New Roman" w:cs="Times New Roman"/>
          <w:sz w:val="24"/>
          <w:szCs w:val="24"/>
        </w:rPr>
        <w:t xml:space="preserve">направлена на достижение планируемых результатов освоения </w:t>
      </w:r>
      <w:r w:rsidR="002E0047" w:rsidRPr="000F64A6">
        <w:rPr>
          <w:rFonts w:ascii="Times New Roman" w:eastAsia="Times New Roman" w:hAnsi="Times New Roman" w:cs="Times New Roman"/>
          <w:sz w:val="24"/>
          <w:szCs w:val="24"/>
        </w:rPr>
        <w:t>программы подготовки научных</w:t>
      </w:r>
      <w:r w:rsidR="002E0047" w:rsidRPr="00A55484">
        <w:rPr>
          <w:rFonts w:ascii="Times New Roman" w:eastAsia="Times New Roman" w:hAnsi="Times New Roman" w:cs="Times New Roman"/>
          <w:sz w:val="24"/>
          <w:szCs w:val="24"/>
        </w:rPr>
        <w:t xml:space="preserve"> и научно-педагогических кадров в аспирантуре</w:t>
      </w:r>
      <w:r w:rsidR="002E0047" w:rsidRPr="00A55484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Pr="00A55484">
        <w:rPr>
          <w:rFonts w:ascii="Times New Roman" w:hAnsi="Times New Roman" w:cs="Times New Roman"/>
          <w:sz w:val="24"/>
          <w:szCs w:val="24"/>
        </w:rPr>
        <w:t>программ</w:t>
      </w:r>
      <w:r w:rsidR="00A55484" w:rsidRPr="00A55484">
        <w:rPr>
          <w:rFonts w:ascii="Times New Roman" w:hAnsi="Times New Roman" w:cs="Times New Roman"/>
          <w:sz w:val="24"/>
          <w:szCs w:val="24"/>
        </w:rPr>
        <w:t>а</w:t>
      </w:r>
      <w:r w:rsidR="000F64A6">
        <w:rPr>
          <w:rFonts w:ascii="Times New Roman" w:hAnsi="Times New Roman" w:cs="Times New Roman"/>
          <w:sz w:val="24"/>
          <w:szCs w:val="24"/>
        </w:rPr>
        <w:t xml:space="preserve"> </w:t>
      </w:r>
      <w:r w:rsidR="00CF7E2F" w:rsidRPr="00A55484">
        <w:rPr>
          <w:rFonts w:ascii="Times New Roman" w:hAnsi="Times New Roman" w:cs="Times New Roman"/>
          <w:sz w:val="24"/>
          <w:szCs w:val="24"/>
        </w:rPr>
        <w:t>аспирантуры</w:t>
      </w:r>
      <w:r w:rsidR="002E0047" w:rsidRPr="00A55484">
        <w:rPr>
          <w:rFonts w:ascii="Times New Roman" w:hAnsi="Times New Roman" w:cs="Times New Roman"/>
          <w:sz w:val="24"/>
          <w:szCs w:val="24"/>
        </w:rPr>
        <w:t>)</w:t>
      </w:r>
      <w:r w:rsidR="000F64A6">
        <w:rPr>
          <w:rFonts w:ascii="Times New Roman" w:hAnsi="Times New Roman" w:cs="Times New Roman"/>
          <w:sz w:val="24"/>
          <w:szCs w:val="24"/>
        </w:rPr>
        <w:t xml:space="preserve"> </w:t>
      </w:r>
      <w:r w:rsidR="00A47D28">
        <w:rPr>
          <w:rFonts w:ascii="Times New Roman" w:hAnsi="Times New Roman" w:cs="Times New Roman"/>
          <w:sz w:val="24"/>
          <w:szCs w:val="24"/>
        </w:rPr>
        <w:t xml:space="preserve">по </w:t>
      </w:r>
      <w:r w:rsidR="00A55484" w:rsidRPr="00A55484">
        <w:rPr>
          <w:rFonts w:ascii="Times New Roman" w:hAnsi="Times New Roman" w:cs="Times New Roman"/>
          <w:sz w:val="24"/>
          <w:szCs w:val="24"/>
        </w:rPr>
        <w:t>научной специальности</w:t>
      </w:r>
      <w:r w:rsidR="000F64A6">
        <w:rPr>
          <w:rFonts w:ascii="Times New Roman" w:hAnsi="Times New Roman" w:cs="Times New Roman"/>
          <w:sz w:val="24"/>
          <w:szCs w:val="24"/>
        </w:rPr>
        <w:t xml:space="preserve"> </w:t>
      </w:r>
      <w:r w:rsidR="000F64A6" w:rsidRPr="000F64A6">
        <w:rPr>
          <w:rFonts w:ascii="Times New Roman" w:hAnsi="Times New Roman" w:cs="Times New Roman"/>
          <w:sz w:val="24"/>
          <w:szCs w:val="24"/>
        </w:rPr>
        <w:t>5.1.</w:t>
      </w:r>
      <w:r w:rsidR="00C3167F">
        <w:rPr>
          <w:rFonts w:ascii="Times New Roman" w:hAnsi="Times New Roman" w:cs="Times New Roman"/>
          <w:sz w:val="24"/>
          <w:szCs w:val="24"/>
        </w:rPr>
        <w:t>5</w:t>
      </w:r>
      <w:r w:rsidR="000F64A6" w:rsidRPr="000F64A6">
        <w:rPr>
          <w:rFonts w:ascii="Times New Roman" w:hAnsi="Times New Roman" w:cs="Times New Roman"/>
          <w:sz w:val="24"/>
          <w:szCs w:val="24"/>
        </w:rPr>
        <w:t xml:space="preserve">. </w:t>
      </w:r>
      <w:r w:rsidR="00C3167F">
        <w:rPr>
          <w:rFonts w:ascii="Times New Roman" w:hAnsi="Times New Roman" w:cs="Times New Roman"/>
          <w:sz w:val="24"/>
          <w:szCs w:val="24"/>
        </w:rPr>
        <w:t>Международно-правовые науки</w:t>
      </w:r>
      <w:r w:rsidRPr="00A55484">
        <w:rPr>
          <w:rFonts w:ascii="Times New Roman" w:hAnsi="Times New Roman" w:cs="Times New Roman"/>
          <w:sz w:val="24"/>
          <w:szCs w:val="24"/>
        </w:rPr>
        <w:t xml:space="preserve"> в соответствии с определенными этапами </w:t>
      </w:r>
      <w:proofErr w:type="gramStart"/>
      <w:r w:rsidRPr="00A55484">
        <w:rPr>
          <w:rFonts w:ascii="Times New Roman" w:hAnsi="Times New Roman" w:cs="Times New Roman"/>
          <w:sz w:val="24"/>
          <w:szCs w:val="24"/>
        </w:rPr>
        <w:t>достижения результатов освоения программы</w:t>
      </w:r>
      <w:r w:rsidR="00DE080A" w:rsidRPr="00A55484">
        <w:rPr>
          <w:rFonts w:ascii="Times New Roman" w:hAnsi="Times New Roman" w:cs="Times New Roman"/>
          <w:sz w:val="24"/>
          <w:szCs w:val="24"/>
        </w:rPr>
        <w:t xml:space="preserve"> аспирантуры</w:t>
      </w:r>
      <w:proofErr w:type="gramEnd"/>
      <w:r w:rsidRPr="00A55484">
        <w:rPr>
          <w:rFonts w:ascii="Times New Roman" w:hAnsi="Times New Roman" w:cs="Times New Roman"/>
          <w:sz w:val="24"/>
          <w:szCs w:val="24"/>
        </w:rPr>
        <w:t>.</w:t>
      </w:r>
    </w:p>
    <w:p w:rsidR="0024340D" w:rsidRPr="00A55484" w:rsidRDefault="0024340D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484">
        <w:rPr>
          <w:rFonts w:ascii="Times New Roman" w:hAnsi="Times New Roman" w:cs="Times New Roman"/>
          <w:sz w:val="24"/>
          <w:szCs w:val="24"/>
        </w:rPr>
        <w:t xml:space="preserve">Перечень планируемых результатов обучения при изучении дисциплины, соотнесенных с планируемыми результатами освоения программы </w:t>
      </w:r>
      <w:r w:rsidR="00DE731D" w:rsidRPr="00A55484">
        <w:rPr>
          <w:rFonts w:ascii="Times New Roman" w:hAnsi="Times New Roman" w:cs="Times New Roman"/>
          <w:sz w:val="24"/>
          <w:szCs w:val="24"/>
        </w:rPr>
        <w:t xml:space="preserve">аспирантуры </w:t>
      </w:r>
      <w:r w:rsidR="00A47D28">
        <w:rPr>
          <w:rFonts w:ascii="Times New Roman" w:hAnsi="Times New Roman" w:cs="Times New Roman"/>
          <w:sz w:val="24"/>
          <w:szCs w:val="24"/>
        </w:rPr>
        <w:t xml:space="preserve">по </w:t>
      </w:r>
      <w:r w:rsidR="00A47D28" w:rsidRPr="00A55484">
        <w:rPr>
          <w:rFonts w:ascii="Times New Roman" w:hAnsi="Times New Roman" w:cs="Times New Roman"/>
          <w:sz w:val="24"/>
          <w:szCs w:val="24"/>
        </w:rPr>
        <w:t xml:space="preserve">научной специальности </w:t>
      </w:r>
      <w:r w:rsidR="000F64A6" w:rsidRPr="000F64A6">
        <w:rPr>
          <w:rFonts w:ascii="Times New Roman" w:hAnsi="Times New Roman" w:cs="Times New Roman"/>
          <w:sz w:val="24"/>
          <w:szCs w:val="24"/>
        </w:rPr>
        <w:t>5.1.</w:t>
      </w:r>
      <w:r w:rsidR="00C3167F">
        <w:rPr>
          <w:rFonts w:ascii="Times New Roman" w:hAnsi="Times New Roman" w:cs="Times New Roman"/>
          <w:sz w:val="24"/>
          <w:szCs w:val="24"/>
        </w:rPr>
        <w:t>5</w:t>
      </w:r>
      <w:r w:rsidR="000F64A6" w:rsidRPr="000F64A6">
        <w:rPr>
          <w:rFonts w:ascii="Times New Roman" w:hAnsi="Times New Roman" w:cs="Times New Roman"/>
          <w:sz w:val="24"/>
          <w:szCs w:val="24"/>
        </w:rPr>
        <w:t xml:space="preserve">. </w:t>
      </w:r>
      <w:r w:rsidR="00C3167F">
        <w:rPr>
          <w:rFonts w:ascii="Times New Roman" w:hAnsi="Times New Roman" w:cs="Times New Roman"/>
          <w:sz w:val="24"/>
          <w:szCs w:val="24"/>
        </w:rPr>
        <w:t>Международно-правовые науки</w:t>
      </w:r>
      <w:r w:rsidR="00C3167F" w:rsidRPr="00A554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167F">
        <w:rPr>
          <w:rFonts w:ascii="Times New Roman" w:hAnsi="Times New Roman" w:cs="Times New Roman"/>
          <w:sz w:val="24"/>
          <w:szCs w:val="24"/>
        </w:rPr>
        <w:t>представлен</w:t>
      </w:r>
      <w:proofErr w:type="gramEnd"/>
      <w:r w:rsidRPr="00A55484">
        <w:rPr>
          <w:rFonts w:ascii="Times New Roman" w:hAnsi="Times New Roman" w:cs="Times New Roman"/>
          <w:sz w:val="24"/>
          <w:szCs w:val="24"/>
        </w:rPr>
        <w:t xml:space="preserve"> в таблице 1.</w:t>
      </w:r>
    </w:p>
    <w:p w:rsidR="0024340D" w:rsidRPr="00A47D28" w:rsidRDefault="0024340D" w:rsidP="002E56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7D28">
        <w:rPr>
          <w:rFonts w:ascii="Times New Roman" w:hAnsi="Times New Roman" w:cs="Times New Roman"/>
          <w:sz w:val="24"/>
          <w:szCs w:val="24"/>
        </w:rPr>
        <w:t>Таблица 1</w:t>
      </w:r>
    </w:p>
    <w:p w:rsidR="0024340D" w:rsidRPr="00A47D28" w:rsidRDefault="0024340D" w:rsidP="002E56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7D28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обучения при изучении </w:t>
      </w:r>
      <w:r w:rsidR="007B67B9" w:rsidRPr="00A47D28">
        <w:rPr>
          <w:rFonts w:ascii="Times New Roman" w:hAnsi="Times New Roman" w:cs="Times New Roman"/>
          <w:b/>
          <w:sz w:val="24"/>
          <w:szCs w:val="24"/>
        </w:rPr>
        <w:t xml:space="preserve">дисциплины, </w:t>
      </w:r>
      <w:proofErr w:type="gramStart"/>
      <w:r w:rsidR="007B67B9" w:rsidRPr="00A47D28">
        <w:rPr>
          <w:rFonts w:ascii="Times New Roman" w:hAnsi="Times New Roman" w:cs="Times New Roman"/>
          <w:b/>
          <w:sz w:val="24"/>
          <w:szCs w:val="24"/>
        </w:rPr>
        <w:t>соотнесенных</w:t>
      </w:r>
      <w:proofErr w:type="gramEnd"/>
      <w:r w:rsidR="007B67B9" w:rsidRPr="00A47D28">
        <w:rPr>
          <w:rFonts w:ascii="Times New Roman" w:hAnsi="Times New Roman" w:cs="Times New Roman"/>
          <w:b/>
          <w:sz w:val="24"/>
          <w:szCs w:val="24"/>
        </w:rPr>
        <w:t xml:space="preserve"> с планируемыми результатами освоения программы аспирантуры </w:t>
      </w:r>
      <w:r w:rsidR="00A47D28" w:rsidRPr="00A47D28">
        <w:rPr>
          <w:rFonts w:ascii="Times New Roman" w:hAnsi="Times New Roman" w:cs="Times New Roman"/>
          <w:b/>
          <w:sz w:val="24"/>
          <w:szCs w:val="24"/>
        </w:rPr>
        <w:t>по научной специальности</w:t>
      </w:r>
      <w:r w:rsidR="000F64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4A6" w:rsidRPr="000F64A6">
        <w:rPr>
          <w:rFonts w:ascii="Times New Roman" w:hAnsi="Times New Roman" w:cs="Times New Roman"/>
          <w:b/>
          <w:sz w:val="24"/>
          <w:szCs w:val="24"/>
        </w:rPr>
        <w:t>5.1.</w:t>
      </w:r>
      <w:r w:rsidR="00C3167F">
        <w:rPr>
          <w:rFonts w:ascii="Times New Roman" w:hAnsi="Times New Roman" w:cs="Times New Roman"/>
          <w:b/>
          <w:sz w:val="24"/>
          <w:szCs w:val="24"/>
        </w:rPr>
        <w:t>5</w:t>
      </w:r>
      <w:r w:rsidR="000F64A6" w:rsidRPr="000F64A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3167F">
        <w:rPr>
          <w:rFonts w:ascii="Times New Roman" w:hAnsi="Times New Roman" w:cs="Times New Roman"/>
          <w:b/>
          <w:sz w:val="24"/>
          <w:szCs w:val="24"/>
        </w:rPr>
        <w:t xml:space="preserve">Международно-правовые </w:t>
      </w:r>
      <w:r w:rsidR="00C3167F" w:rsidRPr="000F64A6">
        <w:rPr>
          <w:rFonts w:ascii="Times New Roman" w:hAnsi="Times New Roman" w:cs="Times New Roman"/>
          <w:b/>
          <w:sz w:val="24"/>
          <w:szCs w:val="24"/>
        </w:rPr>
        <w:t>науки</w:t>
      </w:r>
    </w:p>
    <w:p w:rsidR="007B67B9" w:rsidRPr="00CC586F" w:rsidRDefault="007B67B9" w:rsidP="002E56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EF439A" w:rsidRPr="00CC586F" w:rsidTr="00865D76">
        <w:trPr>
          <w:trHeight w:val="1104"/>
        </w:trPr>
        <w:tc>
          <w:tcPr>
            <w:tcW w:w="3119" w:type="dxa"/>
            <w:vAlign w:val="center"/>
          </w:tcPr>
          <w:p w:rsidR="00EF439A" w:rsidRPr="00884B83" w:rsidRDefault="00EF439A" w:rsidP="002E567A">
            <w:pPr>
              <w:tabs>
                <w:tab w:val="left" w:pos="540"/>
                <w:tab w:val="right" w:leader="underscore" w:pos="9639"/>
              </w:tabs>
              <w:jc w:val="center"/>
              <w:rPr>
                <w:sz w:val="24"/>
                <w:szCs w:val="24"/>
              </w:rPr>
            </w:pPr>
            <w:r w:rsidRPr="00884B83">
              <w:rPr>
                <w:sz w:val="24"/>
                <w:szCs w:val="24"/>
              </w:rPr>
              <w:t>Наименование результаты о</w:t>
            </w:r>
            <w:r w:rsidR="00884B83" w:rsidRPr="00884B83">
              <w:rPr>
                <w:sz w:val="24"/>
                <w:szCs w:val="24"/>
              </w:rPr>
              <w:t>бучения при изучении дисциплины</w:t>
            </w:r>
          </w:p>
        </w:tc>
        <w:tc>
          <w:tcPr>
            <w:tcW w:w="6379" w:type="dxa"/>
            <w:vAlign w:val="center"/>
          </w:tcPr>
          <w:p w:rsidR="00EF439A" w:rsidRPr="00884B83" w:rsidRDefault="00EF439A" w:rsidP="002E567A">
            <w:pPr>
              <w:tabs>
                <w:tab w:val="left" w:pos="540"/>
                <w:tab w:val="right" w:leader="underscore" w:pos="9639"/>
              </w:tabs>
              <w:ind w:right="-19"/>
              <w:jc w:val="center"/>
              <w:rPr>
                <w:sz w:val="24"/>
                <w:szCs w:val="24"/>
              </w:rPr>
            </w:pPr>
            <w:r w:rsidRPr="00884B83">
              <w:rPr>
                <w:sz w:val="24"/>
                <w:szCs w:val="24"/>
              </w:rPr>
              <w:t xml:space="preserve">Содержание планируемых результатов обучения </w:t>
            </w:r>
            <w:r w:rsidR="00884B83" w:rsidRPr="00884B83">
              <w:rPr>
                <w:sz w:val="24"/>
                <w:szCs w:val="24"/>
              </w:rPr>
              <w:t>при изучении дисциплины</w:t>
            </w:r>
          </w:p>
        </w:tc>
      </w:tr>
      <w:tr w:rsidR="00DE32DE" w:rsidRPr="00CC586F" w:rsidTr="00865D76">
        <w:tc>
          <w:tcPr>
            <w:tcW w:w="3119" w:type="dxa"/>
          </w:tcPr>
          <w:p w:rsidR="00DE32DE" w:rsidRPr="000F069F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 w:rsidR="007B7494"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 w:rsidR="000F069F">
              <w:rPr>
                <w:sz w:val="24"/>
                <w:szCs w:val="24"/>
              </w:rPr>
              <w:t>.</w:t>
            </w:r>
          </w:p>
          <w:p w:rsidR="00DE32DE" w:rsidRPr="000F069F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:rsidR="00DE32DE" w:rsidRPr="000F069F" w:rsidRDefault="00DE32DE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Знает:</w:t>
            </w:r>
          </w:p>
          <w:p w:rsidR="00DE32DE" w:rsidRPr="00B609EE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:rsidR="00DE32DE" w:rsidRPr="00B609EE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 w:rsidR="007B7494"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 w:rsidR="007B7494">
              <w:rPr>
                <w:sz w:val="24"/>
                <w:szCs w:val="24"/>
              </w:rPr>
              <w:t>международных</w:t>
            </w:r>
            <w:r w:rsidR="000F069F" w:rsidRPr="00DE32DE">
              <w:rPr>
                <w:sz w:val="24"/>
                <w:szCs w:val="24"/>
              </w:rPr>
              <w:t xml:space="preserve"> наук</w:t>
            </w:r>
            <w:r w:rsidR="000F069F">
              <w:rPr>
                <w:sz w:val="24"/>
                <w:szCs w:val="24"/>
              </w:rPr>
              <w:t>.</w:t>
            </w:r>
          </w:p>
          <w:p w:rsidR="00DE32DE" w:rsidRPr="000F069F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Умеет:</w:t>
            </w:r>
          </w:p>
          <w:p w:rsidR="000F069F" w:rsidRPr="00B609EE" w:rsidRDefault="000F069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:rsidR="000F069F" w:rsidRPr="00B609EE" w:rsidRDefault="000F069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:rsidR="000F069F" w:rsidRDefault="000F069F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:rsidR="00DE32DE" w:rsidRPr="000F069F" w:rsidRDefault="00DE32DE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Владеет:</w:t>
            </w:r>
          </w:p>
          <w:p w:rsidR="00DE32DE" w:rsidRPr="000F069F" w:rsidRDefault="00DE32DE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 xml:space="preserve">– </w:t>
            </w:r>
            <w:r w:rsidR="000F069F" w:rsidRPr="000F069F">
              <w:rPr>
                <w:sz w:val="24"/>
                <w:szCs w:val="24"/>
              </w:rPr>
              <w:t>навыками сбора и обработки информации, юридической терминологией; навыками работы с</w:t>
            </w:r>
            <w:r w:rsidR="007B7494">
              <w:rPr>
                <w:sz w:val="24"/>
                <w:szCs w:val="24"/>
              </w:rPr>
              <w:t xml:space="preserve"> международн</w:t>
            </w:r>
            <w:proofErr w:type="gramStart"/>
            <w:r w:rsidR="007B7494">
              <w:rPr>
                <w:sz w:val="24"/>
                <w:szCs w:val="24"/>
              </w:rPr>
              <w:t>о-</w:t>
            </w:r>
            <w:proofErr w:type="gramEnd"/>
            <w:r w:rsidR="000F069F" w:rsidRPr="000F069F">
              <w:rPr>
                <w:sz w:val="24"/>
                <w:szCs w:val="24"/>
              </w:rPr>
              <w:t xml:space="preserve"> правовыми актами</w:t>
            </w:r>
            <w:r w:rsidR="00035933">
              <w:rPr>
                <w:sz w:val="24"/>
                <w:szCs w:val="24"/>
              </w:rPr>
              <w:t>.</w:t>
            </w:r>
          </w:p>
        </w:tc>
      </w:tr>
      <w:tr w:rsidR="00DE32DE" w:rsidRPr="00CC586F" w:rsidTr="00865D76">
        <w:tc>
          <w:tcPr>
            <w:tcW w:w="3119" w:type="dxa"/>
          </w:tcPr>
          <w:p w:rsidR="00DE32DE" w:rsidRPr="00B609EE" w:rsidRDefault="000F069F" w:rsidP="007B7494">
            <w:pPr>
              <w:tabs>
                <w:tab w:val="left" w:pos="540"/>
                <w:tab w:val="right" w:leader="underscore" w:pos="9639"/>
              </w:tabs>
              <w:jc w:val="both"/>
              <w:rPr>
                <w:color w:val="000000"/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 w:rsidR="007B7494"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 w:rsidR="007B7494"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</w:t>
            </w:r>
            <w:r w:rsidR="007B7494" w:rsidRPr="00DE32DE">
              <w:rPr>
                <w:sz w:val="24"/>
                <w:szCs w:val="24"/>
              </w:rPr>
              <w:t xml:space="preserve">правовых </w:t>
            </w:r>
            <w:r w:rsidR="007B7494" w:rsidRPr="00DE32DE">
              <w:rPr>
                <w:sz w:val="24"/>
                <w:szCs w:val="24"/>
              </w:rPr>
              <w:lastRenderedPageBreak/>
              <w:t>наук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0F069F" w:rsidRPr="000F069F" w:rsidRDefault="000F069F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lastRenderedPageBreak/>
              <w:t>Знает:</w:t>
            </w:r>
          </w:p>
          <w:p w:rsidR="00E87374" w:rsidRDefault="000F069F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 w:rsidR="007B7494"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:rsidR="000F069F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="000F069F" w:rsidRPr="00B609EE">
              <w:rPr>
                <w:sz w:val="24"/>
                <w:szCs w:val="24"/>
              </w:rPr>
              <w:t xml:space="preserve">приемы и способы </w:t>
            </w:r>
            <w:proofErr w:type="spellStart"/>
            <w:r w:rsidR="000F069F"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="000F069F" w:rsidRPr="00B609EE">
              <w:rPr>
                <w:sz w:val="24"/>
                <w:szCs w:val="24"/>
              </w:rPr>
              <w:t xml:space="preserve"> норм </w:t>
            </w:r>
            <w:r>
              <w:rPr>
                <w:sz w:val="24"/>
                <w:szCs w:val="24"/>
              </w:rPr>
              <w:t xml:space="preserve">отраслей </w:t>
            </w:r>
            <w:r w:rsidR="007B7494">
              <w:rPr>
                <w:sz w:val="24"/>
                <w:szCs w:val="24"/>
              </w:rPr>
              <w:t xml:space="preserve">международного </w:t>
            </w:r>
            <w:r>
              <w:rPr>
                <w:sz w:val="24"/>
                <w:szCs w:val="24"/>
              </w:rPr>
              <w:t>права.</w:t>
            </w:r>
          </w:p>
          <w:p w:rsidR="00E87374" w:rsidRPr="000F069F" w:rsidRDefault="00E87374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Умеет:</w:t>
            </w:r>
          </w:p>
          <w:p w:rsidR="00E87374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выявлять теоретические и практические проблемы в </w:t>
            </w:r>
            <w:r w:rsidR="007B7494"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:rsidR="00E87374" w:rsidRPr="00B609EE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активно использовать правоприменительную практику для решения правовых коллизий в сфере </w:t>
            </w:r>
            <w:r w:rsidR="007B7494">
              <w:rPr>
                <w:sz w:val="24"/>
                <w:szCs w:val="24"/>
              </w:rPr>
              <w:t>внутригосударственного и международного права</w:t>
            </w:r>
            <w:r w:rsidRPr="00B609EE">
              <w:rPr>
                <w:sz w:val="24"/>
                <w:szCs w:val="24"/>
              </w:rPr>
              <w:t>.</w:t>
            </w:r>
          </w:p>
          <w:p w:rsidR="00E87374" w:rsidRPr="000F069F" w:rsidRDefault="00E87374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Владеет:</w:t>
            </w:r>
          </w:p>
          <w:p w:rsidR="00E87374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 w:rsidR="007B7494">
              <w:rPr>
                <w:sz w:val="24"/>
                <w:szCs w:val="24"/>
              </w:rPr>
              <w:lastRenderedPageBreak/>
              <w:t>международно-правовых наук;</w:t>
            </w:r>
          </w:p>
          <w:p w:rsidR="00E87374" w:rsidRDefault="00E87374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 w:rsidR="007B7494"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:rsidR="00DE32DE" w:rsidRPr="00E87374" w:rsidRDefault="00E87374" w:rsidP="007B74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 w:rsidR="007B7494">
              <w:rPr>
                <w:sz w:val="24"/>
                <w:szCs w:val="24"/>
              </w:rPr>
              <w:t xml:space="preserve">остоятельного научного анализа </w:t>
            </w:r>
            <w:r w:rsidR="007B7494" w:rsidRPr="00E87374">
              <w:rPr>
                <w:sz w:val="24"/>
                <w:szCs w:val="24"/>
              </w:rPr>
              <w:t>коллизий</w:t>
            </w:r>
            <w:r w:rsidR="007B7494"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 w:rsidR="007B7494">
              <w:rPr>
                <w:sz w:val="24"/>
                <w:szCs w:val="24"/>
              </w:rPr>
              <w:t>регулирования международных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E87374" w:rsidRPr="00CC586F" w:rsidTr="00865D76">
        <w:tc>
          <w:tcPr>
            <w:tcW w:w="3119" w:type="dxa"/>
          </w:tcPr>
          <w:p w:rsidR="00E87374" w:rsidRPr="00B609EE" w:rsidRDefault="00035933" w:rsidP="001A49A9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lastRenderedPageBreak/>
              <w:t xml:space="preserve">Готовность к обеспечению </w:t>
            </w:r>
            <w:r w:rsidR="001A49A9"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 w:rsidR="001A49A9">
              <w:rPr>
                <w:sz w:val="24"/>
                <w:szCs w:val="24"/>
              </w:rPr>
              <w:t>общества, государства и мира.</w:t>
            </w:r>
          </w:p>
        </w:tc>
        <w:tc>
          <w:tcPr>
            <w:tcW w:w="6379" w:type="dxa"/>
          </w:tcPr>
          <w:p w:rsidR="00035933" w:rsidRPr="000F069F" w:rsidRDefault="00035933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Знает:</w:t>
            </w:r>
          </w:p>
          <w:p w:rsidR="00035933" w:rsidRPr="00B609EE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 w:rsidR="001A49A9"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:rsidR="00035933" w:rsidRPr="00B609EE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 w:rsidR="001A49A9"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:rsidR="00035933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 w:rsidR="001A49A9"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:rsidR="00E87374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 w:rsidR="001A49A9">
              <w:rPr>
                <w:sz w:val="24"/>
                <w:szCs w:val="24"/>
              </w:rPr>
              <w:t>международного права.</w:t>
            </w:r>
          </w:p>
          <w:p w:rsidR="00035933" w:rsidRPr="000F069F" w:rsidRDefault="00035933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Умеет:</w:t>
            </w:r>
          </w:p>
          <w:p w:rsidR="00035933" w:rsidRPr="00B609EE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выявлять закономерности и динамику развития </w:t>
            </w:r>
            <w:r w:rsidR="001A49A9"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в современных условиях;</w:t>
            </w:r>
          </w:p>
          <w:p w:rsidR="00035933" w:rsidRPr="00B609EE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связывать теоретико-правовые знания с практическими задачами решения </w:t>
            </w:r>
            <w:r w:rsidR="001A49A9">
              <w:rPr>
                <w:sz w:val="24"/>
                <w:szCs w:val="24"/>
              </w:rPr>
              <w:t>общемировых проблем</w:t>
            </w:r>
            <w:r w:rsidRPr="00B609EE">
              <w:rPr>
                <w:sz w:val="24"/>
                <w:szCs w:val="24"/>
              </w:rPr>
              <w:t>;</w:t>
            </w:r>
          </w:p>
          <w:p w:rsidR="00035933" w:rsidRPr="00B609EE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анализировать источники </w:t>
            </w:r>
            <w:r w:rsidR="001A49A9"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права;</w:t>
            </w:r>
          </w:p>
          <w:p w:rsidR="00035933" w:rsidRPr="00B609EE" w:rsidRDefault="00035933" w:rsidP="002E5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анализировать процессы </w:t>
            </w:r>
            <w:r w:rsidR="001A49A9">
              <w:rPr>
                <w:sz w:val="24"/>
                <w:szCs w:val="24"/>
              </w:rPr>
              <w:t>развития системы международных отношений</w:t>
            </w:r>
            <w:r>
              <w:rPr>
                <w:sz w:val="24"/>
                <w:szCs w:val="24"/>
              </w:rPr>
              <w:t>.</w:t>
            </w:r>
          </w:p>
          <w:p w:rsidR="00035933" w:rsidRPr="000F069F" w:rsidRDefault="00035933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0F069F">
              <w:rPr>
                <w:b/>
                <w:sz w:val="24"/>
                <w:szCs w:val="24"/>
              </w:rPr>
              <w:t>Владеет:</w:t>
            </w:r>
          </w:p>
          <w:p w:rsidR="00035933" w:rsidRPr="00035933" w:rsidRDefault="00035933" w:rsidP="002E567A">
            <w:pPr>
              <w:jc w:val="both"/>
              <w:rPr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  <w:r>
              <w:rPr>
                <w:sz w:val="24"/>
              </w:rPr>
              <w:t>.</w:t>
            </w:r>
          </w:p>
        </w:tc>
      </w:tr>
    </w:tbl>
    <w:p w:rsidR="0024340D" w:rsidRDefault="0024340D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141B0B">
        <w:rPr>
          <w:rFonts w:ascii="Times New Roman" w:eastAsia="Times New Roman" w:hAnsi="Times New Roman" w:cs="Times New Roman"/>
          <w:sz w:val="24"/>
          <w:szCs w:val="24"/>
        </w:rPr>
        <w:t>Характеристика планируемых результатов обучения по дисциплине</w:t>
      </w:r>
      <w:r w:rsidR="000C6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1B0B">
        <w:rPr>
          <w:rFonts w:ascii="Times New Roman" w:eastAsia="Times New Roman" w:hAnsi="Times New Roman" w:cs="Times New Roman"/>
          <w:sz w:val="24"/>
          <w:szCs w:val="24"/>
        </w:rPr>
        <w:t xml:space="preserve">представлена в соответствии с определенным этапом </w:t>
      </w:r>
      <w:proofErr w:type="gramStart"/>
      <w:r w:rsidRPr="00141B0B">
        <w:rPr>
          <w:rFonts w:ascii="Times New Roman" w:eastAsia="Times New Roman" w:hAnsi="Times New Roman" w:cs="Times New Roman"/>
          <w:sz w:val="24"/>
          <w:szCs w:val="24"/>
        </w:rPr>
        <w:t>достижения результатов освоения программы аспирантуры</w:t>
      </w:r>
      <w:proofErr w:type="gramEnd"/>
      <w:r w:rsidR="000C6B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B0B" w:rsidRPr="00141B0B">
        <w:rPr>
          <w:rFonts w:ascii="Times New Roman" w:hAnsi="Times New Roman" w:cs="Times New Roman"/>
          <w:sz w:val="24"/>
          <w:szCs w:val="24"/>
        </w:rPr>
        <w:t>по научной специальности</w:t>
      </w:r>
      <w:r w:rsidR="000C6B61">
        <w:rPr>
          <w:rFonts w:ascii="Times New Roman" w:hAnsi="Times New Roman" w:cs="Times New Roman"/>
          <w:sz w:val="24"/>
          <w:szCs w:val="24"/>
        </w:rPr>
        <w:t xml:space="preserve"> </w:t>
      </w:r>
      <w:r w:rsidR="000C6B61" w:rsidRPr="000F64A6">
        <w:rPr>
          <w:rFonts w:ascii="Times New Roman" w:hAnsi="Times New Roman" w:cs="Times New Roman"/>
          <w:sz w:val="24"/>
          <w:szCs w:val="24"/>
        </w:rPr>
        <w:t>5.1</w:t>
      </w:r>
      <w:r w:rsidR="00C3167F">
        <w:rPr>
          <w:rFonts w:ascii="Times New Roman" w:hAnsi="Times New Roman" w:cs="Times New Roman"/>
          <w:sz w:val="24"/>
          <w:szCs w:val="24"/>
        </w:rPr>
        <w:t>5</w:t>
      </w:r>
      <w:r w:rsidR="000C6B61" w:rsidRPr="000F64A6">
        <w:rPr>
          <w:rFonts w:ascii="Times New Roman" w:hAnsi="Times New Roman" w:cs="Times New Roman"/>
          <w:sz w:val="24"/>
          <w:szCs w:val="24"/>
        </w:rPr>
        <w:t xml:space="preserve">. </w:t>
      </w:r>
      <w:r w:rsidR="00C3167F">
        <w:rPr>
          <w:rFonts w:ascii="Times New Roman" w:hAnsi="Times New Roman" w:cs="Times New Roman"/>
          <w:sz w:val="24"/>
          <w:szCs w:val="24"/>
        </w:rPr>
        <w:t>Международно-правовые науки.</w:t>
      </w:r>
    </w:p>
    <w:p w:rsidR="003F637C" w:rsidRPr="003F637C" w:rsidRDefault="003F637C" w:rsidP="002E5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359" w:rsidRPr="00CC586F" w:rsidRDefault="003F637C" w:rsidP="002E567A">
      <w:pPr>
        <w:pStyle w:val="2"/>
        <w:rPr>
          <w:b w:val="0"/>
          <w:sz w:val="24"/>
          <w:szCs w:val="24"/>
        </w:rPr>
      </w:pPr>
      <w:r w:rsidRPr="003F637C">
        <w:rPr>
          <w:sz w:val="24"/>
          <w:szCs w:val="24"/>
        </w:rPr>
        <w:t>2</w:t>
      </w:r>
      <w:r w:rsidR="001C1359" w:rsidRPr="003F637C">
        <w:rPr>
          <w:sz w:val="24"/>
          <w:szCs w:val="24"/>
        </w:rPr>
        <w:t>. ОБЪЕ</w:t>
      </w:r>
      <w:r w:rsidR="001C1359" w:rsidRPr="000A7916">
        <w:rPr>
          <w:sz w:val="24"/>
          <w:szCs w:val="24"/>
        </w:rPr>
        <w:t>М, СТРУКТУРА И СОДЕРЖАНИЕ ДИСЦИПЛИНЫ</w:t>
      </w:r>
    </w:p>
    <w:p w:rsidR="001C1359" w:rsidRPr="00CC586F" w:rsidRDefault="001C1359" w:rsidP="002E567A">
      <w:pPr>
        <w:tabs>
          <w:tab w:val="right" w:leader="underscore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C1359" w:rsidRPr="00986A25" w:rsidRDefault="001C1359" w:rsidP="002E56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6A25">
        <w:rPr>
          <w:rFonts w:ascii="Times New Roman" w:hAnsi="Times New Roman" w:cs="Times New Roman"/>
          <w:sz w:val="24"/>
          <w:szCs w:val="24"/>
        </w:rPr>
        <w:t xml:space="preserve">Общая трудоемкость дисциплины составляет </w:t>
      </w:r>
      <w:r w:rsidR="000C6B61" w:rsidRPr="00986A25">
        <w:rPr>
          <w:rFonts w:ascii="Times New Roman" w:hAnsi="Times New Roman" w:cs="Times New Roman"/>
          <w:sz w:val="24"/>
          <w:szCs w:val="24"/>
        </w:rPr>
        <w:t>10</w:t>
      </w:r>
      <w:r w:rsidRPr="00986A25">
        <w:rPr>
          <w:rFonts w:ascii="Times New Roman" w:hAnsi="Times New Roman" w:cs="Times New Roman"/>
          <w:sz w:val="24"/>
          <w:szCs w:val="24"/>
        </w:rPr>
        <w:t xml:space="preserve"> зачетных единицы, </w:t>
      </w:r>
      <w:r w:rsidR="000C6B61" w:rsidRPr="00986A25">
        <w:rPr>
          <w:rFonts w:ascii="Times New Roman" w:hAnsi="Times New Roman" w:cs="Times New Roman"/>
          <w:sz w:val="24"/>
          <w:szCs w:val="24"/>
        </w:rPr>
        <w:t>360</w:t>
      </w:r>
      <w:r w:rsidRPr="00986A25">
        <w:rPr>
          <w:rFonts w:ascii="Times New Roman" w:hAnsi="Times New Roman" w:cs="Times New Roman"/>
          <w:sz w:val="24"/>
          <w:szCs w:val="24"/>
        </w:rPr>
        <w:t xml:space="preserve"> часов, из которых </w:t>
      </w:r>
      <w:r w:rsidR="000C6B61" w:rsidRPr="00986A25">
        <w:rPr>
          <w:rFonts w:ascii="Times New Roman" w:hAnsi="Times New Roman" w:cs="Times New Roman"/>
          <w:sz w:val="24"/>
          <w:szCs w:val="24"/>
        </w:rPr>
        <w:t xml:space="preserve">120 </w:t>
      </w:r>
      <w:r w:rsidRPr="00986A25">
        <w:rPr>
          <w:rFonts w:ascii="Times New Roman" w:hAnsi="Times New Roman" w:cs="Times New Roman"/>
          <w:sz w:val="24"/>
          <w:szCs w:val="24"/>
        </w:rPr>
        <w:t>часов составляет контактная работа аспиранта с преподавателем (</w:t>
      </w:r>
      <w:r w:rsidR="000C6B61" w:rsidRPr="00986A25">
        <w:rPr>
          <w:rFonts w:ascii="Times New Roman" w:hAnsi="Times New Roman" w:cs="Times New Roman"/>
          <w:sz w:val="24"/>
          <w:szCs w:val="24"/>
        </w:rPr>
        <w:t xml:space="preserve">70 часов занятия лекционного типа, 50 </w:t>
      </w:r>
      <w:r w:rsidR="00BC31F9" w:rsidRPr="00986A25">
        <w:rPr>
          <w:rFonts w:ascii="Times New Roman" w:hAnsi="Times New Roman" w:cs="Times New Roman"/>
          <w:sz w:val="24"/>
          <w:szCs w:val="24"/>
        </w:rPr>
        <w:t xml:space="preserve">часов практических занятий) </w:t>
      </w:r>
      <w:r w:rsidR="000C6B61" w:rsidRPr="00986A25">
        <w:rPr>
          <w:rFonts w:ascii="Times New Roman" w:hAnsi="Times New Roman" w:cs="Times New Roman"/>
          <w:sz w:val="24"/>
          <w:szCs w:val="24"/>
        </w:rPr>
        <w:t xml:space="preserve">204 </w:t>
      </w:r>
      <w:r w:rsidRPr="00986A25">
        <w:rPr>
          <w:rFonts w:ascii="Times New Roman" w:hAnsi="Times New Roman" w:cs="Times New Roman"/>
          <w:sz w:val="24"/>
          <w:szCs w:val="24"/>
        </w:rPr>
        <w:t>час</w:t>
      </w:r>
      <w:r w:rsidR="000C6B61" w:rsidRPr="00986A25">
        <w:rPr>
          <w:rFonts w:ascii="Times New Roman" w:hAnsi="Times New Roman" w:cs="Times New Roman"/>
          <w:sz w:val="24"/>
          <w:szCs w:val="24"/>
        </w:rPr>
        <w:t>а</w:t>
      </w:r>
      <w:r w:rsidRPr="00986A25">
        <w:rPr>
          <w:rFonts w:ascii="Times New Roman" w:hAnsi="Times New Roman" w:cs="Times New Roman"/>
          <w:sz w:val="24"/>
          <w:szCs w:val="24"/>
        </w:rPr>
        <w:t xml:space="preserve"> составляет самостоятельная работа). </w:t>
      </w:r>
      <w:proofErr w:type="gramEnd"/>
    </w:p>
    <w:p w:rsidR="001C1359" w:rsidRPr="00986A25" w:rsidRDefault="001C1359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C1359" w:rsidRPr="00986A25" w:rsidRDefault="00A17806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 w:rsidR="001C1359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>.1</w:t>
      </w:r>
      <w:r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  <w:r w:rsidR="001C1359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Общая трудоемкость (объе</w:t>
      </w:r>
      <w:r w:rsidR="001856D6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м) дисциплины составляет </w:t>
      </w:r>
      <w:r w:rsidR="000C6B61" w:rsidRPr="00986A25">
        <w:rPr>
          <w:rFonts w:ascii="Times New Roman" w:hAnsi="Times New Roman" w:cs="Times New Roman"/>
          <w:sz w:val="24"/>
          <w:szCs w:val="24"/>
        </w:rPr>
        <w:t>360</w:t>
      </w:r>
      <w:r w:rsidR="001C1359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часов (</w:t>
      </w:r>
      <w:r w:rsidR="000C6B61" w:rsidRPr="00986A25">
        <w:rPr>
          <w:rFonts w:ascii="Times New Roman" w:hAnsi="Times New Roman" w:cs="Times New Roman"/>
          <w:sz w:val="24"/>
          <w:szCs w:val="24"/>
        </w:rPr>
        <w:t>10</w:t>
      </w:r>
      <w:r w:rsidR="001C1359" w:rsidRPr="00986A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зачетных единиц).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2"/>
        <w:gridCol w:w="4619"/>
      </w:tblGrid>
      <w:tr w:rsidR="001C1359" w:rsidRPr="00986A25" w:rsidTr="00BC31F9">
        <w:tc>
          <w:tcPr>
            <w:tcW w:w="4952" w:type="dxa"/>
            <w:vMerge w:val="restart"/>
            <w:vAlign w:val="center"/>
          </w:tcPr>
          <w:p w:rsidR="001C1359" w:rsidRPr="00986A25" w:rsidRDefault="001C1359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986A25">
              <w:rPr>
                <w:b/>
                <w:sz w:val="24"/>
                <w:szCs w:val="24"/>
              </w:rPr>
              <w:t>Объём дисциплины</w:t>
            </w:r>
          </w:p>
        </w:tc>
        <w:tc>
          <w:tcPr>
            <w:tcW w:w="4619" w:type="dxa"/>
          </w:tcPr>
          <w:p w:rsidR="001C1359" w:rsidRPr="00986A25" w:rsidRDefault="001C1359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986A25">
              <w:rPr>
                <w:b/>
                <w:spacing w:val="-4"/>
                <w:sz w:val="24"/>
                <w:szCs w:val="24"/>
              </w:rPr>
              <w:t>Всего часов</w:t>
            </w:r>
          </w:p>
        </w:tc>
      </w:tr>
      <w:tr w:rsidR="00962470" w:rsidRPr="00986A25" w:rsidTr="00962470">
        <w:tc>
          <w:tcPr>
            <w:tcW w:w="4952" w:type="dxa"/>
            <w:vMerge/>
          </w:tcPr>
          <w:p w:rsidR="00962470" w:rsidRPr="00986A25" w:rsidRDefault="00962470" w:rsidP="002E567A">
            <w:pPr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619" w:type="dxa"/>
          </w:tcPr>
          <w:p w:rsidR="00962470" w:rsidRPr="00986A25" w:rsidRDefault="00962470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986A25">
              <w:rPr>
                <w:b/>
                <w:spacing w:val="-4"/>
                <w:sz w:val="24"/>
                <w:szCs w:val="24"/>
              </w:rPr>
              <w:t>очн</w:t>
            </w:r>
            <w:r w:rsidR="00BC31F9" w:rsidRPr="00986A25">
              <w:rPr>
                <w:b/>
                <w:spacing w:val="-4"/>
                <w:sz w:val="24"/>
                <w:szCs w:val="24"/>
              </w:rPr>
              <w:t>ая</w:t>
            </w:r>
            <w:r w:rsidRPr="00986A25">
              <w:rPr>
                <w:b/>
                <w:spacing w:val="-4"/>
                <w:sz w:val="24"/>
                <w:szCs w:val="24"/>
              </w:rPr>
              <w:t xml:space="preserve"> форм</w:t>
            </w:r>
            <w:r w:rsidR="00BC31F9" w:rsidRPr="00986A25">
              <w:rPr>
                <w:b/>
                <w:spacing w:val="-4"/>
                <w:sz w:val="24"/>
                <w:szCs w:val="24"/>
              </w:rPr>
              <w:t>а</w:t>
            </w:r>
            <w:r w:rsidRPr="00986A25">
              <w:rPr>
                <w:b/>
                <w:spacing w:val="-4"/>
                <w:sz w:val="24"/>
                <w:szCs w:val="24"/>
              </w:rPr>
              <w:t xml:space="preserve"> обучения</w:t>
            </w:r>
          </w:p>
        </w:tc>
      </w:tr>
      <w:tr w:rsidR="00962470" w:rsidRPr="00986A25" w:rsidTr="00962470">
        <w:tc>
          <w:tcPr>
            <w:tcW w:w="4952" w:type="dxa"/>
          </w:tcPr>
          <w:p w:rsidR="00962470" w:rsidRPr="00986A25" w:rsidRDefault="00962470" w:rsidP="002E567A">
            <w:pPr>
              <w:rPr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4619" w:type="dxa"/>
          </w:tcPr>
          <w:p w:rsidR="00962470" w:rsidRPr="00986A25" w:rsidRDefault="000C6B61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360/10</w:t>
            </w:r>
          </w:p>
        </w:tc>
      </w:tr>
      <w:tr w:rsidR="00962470" w:rsidRPr="00986A25" w:rsidTr="00962470">
        <w:tc>
          <w:tcPr>
            <w:tcW w:w="4952" w:type="dxa"/>
          </w:tcPr>
          <w:p w:rsidR="00962470" w:rsidRPr="00986A25" w:rsidRDefault="00962470" w:rsidP="002E567A">
            <w:pPr>
              <w:rPr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 xml:space="preserve">Контактная работа обучающихся с преподавателем (по видам учебных занятий) </w:t>
            </w:r>
          </w:p>
          <w:p w:rsidR="00962470" w:rsidRPr="00986A25" w:rsidRDefault="0096247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>(всего)</w:t>
            </w:r>
          </w:p>
        </w:tc>
        <w:tc>
          <w:tcPr>
            <w:tcW w:w="4619" w:type="dxa"/>
          </w:tcPr>
          <w:p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120/3,33</w:t>
            </w:r>
          </w:p>
        </w:tc>
      </w:tr>
      <w:tr w:rsidR="00962470" w:rsidRPr="00986A25" w:rsidTr="00962470">
        <w:tc>
          <w:tcPr>
            <w:tcW w:w="4952" w:type="dxa"/>
          </w:tcPr>
          <w:p w:rsidR="00962470" w:rsidRPr="00986A25" w:rsidRDefault="0096247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>Аудиторная работа (всего):</w:t>
            </w:r>
          </w:p>
        </w:tc>
        <w:tc>
          <w:tcPr>
            <w:tcW w:w="4619" w:type="dxa"/>
          </w:tcPr>
          <w:p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120/3,33</w:t>
            </w:r>
          </w:p>
        </w:tc>
      </w:tr>
      <w:tr w:rsidR="00962470" w:rsidRPr="00986A25" w:rsidTr="00962470">
        <w:tc>
          <w:tcPr>
            <w:tcW w:w="4952" w:type="dxa"/>
          </w:tcPr>
          <w:p w:rsidR="00962470" w:rsidRPr="00986A25" w:rsidRDefault="0096247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>в том числе:</w:t>
            </w:r>
          </w:p>
        </w:tc>
        <w:tc>
          <w:tcPr>
            <w:tcW w:w="4619" w:type="dxa"/>
          </w:tcPr>
          <w:p w:rsidR="00962470" w:rsidRPr="00986A25" w:rsidRDefault="00962470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</w:p>
        </w:tc>
      </w:tr>
      <w:tr w:rsidR="00F22EB0" w:rsidRPr="00986A25" w:rsidTr="00962470">
        <w:tc>
          <w:tcPr>
            <w:tcW w:w="4952" w:type="dxa"/>
          </w:tcPr>
          <w:p w:rsidR="00F22EB0" w:rsidRPr="00986A25" w:rsidRDefault="00F22EB0" w:rsidP="002E567A">
            <w:pPr>
              <w:rPr>
                <w:sz w:val="24"/>
                <w:szCs w:val="24"/>
              </w:rPr>
            </w:pPr>
            <w:r w:rsidRPr="00986A25">
              <w:rPr>
                <w:sz w:val="24"/>
                <w:szCs w:val="24"/>
              </w:rPr>
              <w:t>Лекции</w:t>
            </w:r>
          </w:p>
        </w:tc>
        <w:tc>
          <w:tcPr>
            <w:tcW w:w="4619" w:type="dxa"/>
          </w:tcPr>
          <w:p w:rsidR="00F22EB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70/1,94</w:t>
            </w:r>
          </w:p>
        </w:tc>
      </w:tr>
      <w:tr w:rsidR="00962470" w:rsidRPr="00986A25" w:rsidTr="00962470">
        <w:tc>
          <w:tcPr>
            <w:tcW w:w="4952" w:type="dxa"/>
          </w:tcPr>
          <w:p w:rsidR="00962470" w:rsidRPr="00986A25" w:rsidRDefault="00612731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pacing w:val="-4"/>
                <w:sz w:val="24"/>
                <w:szCs w:val="24"/>
              </w:rPr>
              <w:t>П</w:t>
            </w:r>
            <w:r w:rsidR="00962470" w:rsidRPr="00986A25">
              <w:rPr>
                <w:spacing w:val="-4"/>
                <w:sz w:val="24"/>
                <w:szCs w:val="24"/>
              </w:rPr>
              <w:t>рактические занятия</w:t>
            </w:r>
          </w:p>
        </w:tc>
        <w:tc>
          <w:tcPr>
            <w:tcW w:w="4619" w:type="dxa"/>
          </w:tcPr>
          <w:p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50/1,39</w:t>
            </w:r>
          </w:p>
        </w:tc>
      </w:tr>
      <w:tr w:rsidR="00962470" w:rsidRPr="00986A25" w:rsidTr="00962470">
        <w:tc>
          <w:tcPr>
            <w:tcW w:w="4952" w:type="dxa"/>
          </w:tcPr>
          <w:p w:rsidR="00962470" w:rsidRPr="00986A25" w:rsidRDefault="0096247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pacing w:val="-4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4619" w:type="dxa"/>
          </w:tcPr>
          <w:p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204</w:t>
            </w:r>
            <w:r w:rsidR="00962470" w:rsidRPr="00986A25">
              <w:rPr>
                <w:i/>
                <w:spacing w:val="-4"/>
                <w:sz w:val="24"/>
                <w:szCs w:val="24"/>
              </w:rPr>
              <w:t>/</w:t>
            </w:r>
            <w:r w:rsidRPr="00986A25">
              <w:rPr>
                <w:i/>
                <w:spacing w:val="-4"/>
                <w:sz w:val="24"/>
                <w:szCs w:val="24"/>
              </w:rPr>
              <w:t>5,67</w:t>
            </w:r>
          </w:p>
        </w:tc>
      </w:tr>
      <w:tr w:rsidR="00962470" w:rsidRPr="00986A25" w:rsidTr="00962470">
        <w:tc>
          <w:tcPr>
            <w:tcW w:w="4952" w:type="dxa"/>
          </w:tcPr>
          <w:p w:rsidR="00962470" w:rsidRPr="00986A25" w:rsidRDefault="00F22EB0" w:rsidP="002E567A">
            <w:pPr>
              <w:rPr>
                <w:spacing w:val="-4"/>
                <w:sz w:val="24"/>
                <w:szCs w:val="24"/>
              </w:rPr>
            </w:pPr>
            <w:r w:rsidRPr="00986A25">
              <w:rPr>
                <w:spacing w:val="-4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619" w:type="dxa"/>
          </w:tcPr>
          <w:p w:rsidR="00962470" w:rsidRPr="00986A25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986A25">
              <w:rPr>
                <w:i/>
                <w:spacing w:val="-4"/>
                <w:sz w:val="24"/>
                <w:szCs w:val="24"/>
              </w:rPr>
              <w:t>36/1</w:t>
            </w:r>
          </w:p>
        </w:tc>
      </w:tr>
      <w:tr w:rsidR="001C1359" w:rsidRPr="00986A25" w:rsidTr="00962470">
        <w:tc>
          <w:tcPr>
            <w:tcW w:w="9571" w:type="dxa"/>
            <w:gridSpan w:val="2"/>
          </w:tcPr>
          <w:p w:rsidR="001C1359" w:rsidRPr="00986A25" w:rsidRDefault="00F22EB0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986A25">
              <w:rPr>
                <w:b/>
                <w:spacing w:val="-4"/>
                <w:sz w:val="24"/>
                <w:szCs w:val="24"/>
              </w:rPr>
              <w:t>Кандидатский</w:t>
            </w:r>
            <w:r w:rsidR="003A51DA" w:rsidRPr="00986A25">
              <w:rPr>
                <w:b/>
                <w:spacing w:val="-4"/>
                <w:sz w:val="24"/>
                <w:szCs w:val="24"/>
              </w:rPr>
              <w:t xml:space="preserve"> экзамен</w:t>
            </w:r>
          </w:p>
        </w:tc>
      </w:tr>
    </w:tbl>
    <w:p w:rsidR="001C1359" w:rsidRPr="00CC586F" w:rsidRDefault="001C1359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C1359" w:rsidRPr="00CC586F" w:rsidRDefault="00A17806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 w:rsidR="001C1359" w:rsidRPr="00CC586F">
        <w:rPr>
          <w:rFonts w:ascii="Times New Roman" w:eastAsia="Times New Roman" w:hAnsi="Times New Roman" w:cs="Times New Roman"/>
          <w:spacing w:val="-4"/>
          <w:sz w:val="24"/>
          <w:szCs w:val="24"/>
        </w:rPr>
        <w:t>.2</w:t>
      </w:r>
      <w:r w:rsidR="00EE52AF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  <w:r w:rsidR="001C1359" w:rsidRPr="00CC586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Содержание дисциплины</w:t>
      </w:r>
    </w:p>
    <w:p w:rsidR="000A7916" w:rsidRDefault="000A7916" w:rsidP="002E567A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1. Теоретические основы международного права</w:t>
      </w:r>
    </w:p>
    <w:p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1-8, 16, 21)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Международно-правовые науки: объект, предмет, методология, функции, история институтов. Взаимодействие с другими науками. Концепции международного права.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Проблемы предмета и методов регулирования международного права. Система международного права.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Учение о </w:t>
      </w:r>
      <w:proofErr w:type="gram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международной</w:t>
      </w:r>
      <w:proofErr w:type="gram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правосубъектности</w:t>
      </w:r>
      <w:proofErr w:type="spell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Государство как основной субъект международного права. </w:t>
      </w:r>
      <w:proofErr w:type="gram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Негосударственные</w:t>
      </w:r>
      <w:proofErr w:type="gram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proofErr w:type="spell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акторы</w:t>
      </w:r>
      <w:proofErr w:type="spell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международное право.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Юрисдикция в международном праве.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Право международных организаций. Правовая природа, статус, компетенция международных межправительственных организаций, международных неправительственных организаций, </w:t>
      </w:r>
      <w:proofErr w:type="spell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квазиорганизаций</w:t>
      </w:r>
      <w:proofErr w:type="spell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Нормотворческая деятельность международных организаций. Внутреннее право международных организаций. Международные конференции.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Источники международного права. Основные принципы международного права. Международные правоотношения.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правотворчество. Прогрессивное развитие и кодификация международного права.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Взаимодействие международного и внутригосударственного права. Применение и имплементация норм </w:t>
      </w:r>
      <w:proofErr w:type="gram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международного</w:t>
      </w:r>
      <w:proofErr w:type="gram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права в национальных правопорядках.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Принуждение и международно-правовая ответственность.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Государственная территория и ин</w:t>
      </w:r>
      <w:r w:rsidR="00AA7D0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ые пространства в международном </w:t>
      </w: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праве. Полярные регионы и международное право.</w:t>
      </w:r>
    </w:p>
    <w:p w:rsid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Взаимодействие международного публичного и международного частного права. Международные публично-правовые основы регулирования частноправовых отношений. Международное сотрудничество и роль международных организаций в регулировании отношений, осложненных иностранным элементом.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2. Основы правового статуса личности в международном праве</w:t>
      </w:r>
    </w:p>
    <w:p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12-14)</w:t>
      </w:r>
    </w:p>
    <w:p w:rsid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Международная защита прав чело</w:t>
      </w:r>
      <w:r w:rsidR="00AA7D0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века. Население и гражданство в </w:t>
      </w: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международном праве. Международно-правовое регулирование миграции.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3. Тенденции развития отраслей международного права</w:t>
      </w:r>
    </w:p>
    <w:p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10-11, 15, 17-20, 22-25, 29-30)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Право международных договоров. 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Право внешних сношений. 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трудовое право. Международно-правовое сотрудничество в области социального обеспечения.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морское право. Правовой режим морских пространств и их природных ресурсов.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воздушное право. Правовой режим и обеспечение безопасности воздушного пространства. Международно-правовое регулирование воздушных сообщений.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Международное космическое право. Правовое регулирование прикладных видов космической деятельности, деятельности по исследованию, освоению и использованию </w:t>
      </w: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ресурсов космического пространства и небесных тел. Предотвращение милитаризации космического пространства.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экономическое право и международно-правовое сотрудничество в отдельных сферах экономической деятельности.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Международно-правовое сотрудничество в сфере энергетики. Международное энергетическое право. Проблемы международного ядерного права.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гуманитарное право. Проблемы квалификации современных вооруженных конфликтов. Защита жертв войны. Ограничение методов и средств ведения вооруженных конфликтов.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Международное уголовное право. Международное сотрудничество по борьбе с преступностью. Международное уголовное правосудие. Международно-правовые проблемы противодействия коррупции.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Международно-правовое сотрудничество в научно-технической сфере. Международное право и новые технологии (цифровая экономика, искусственный интеллект, биотехнологии </w:t>
      </w:r>
      <w:proofErr w:type="spell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и.т.д</w:t>
      </w:r>
      <w:proofErr w:type="spell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.). Международное информационное право.</w:t>
      </w:r>
    </w:p>
    <w:p w:rsid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Международно-правовое сотрудничество в сфере образования, науки, культуры, здравоохранения и спорта.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4. Интеграционные процессы в современном мире</w:t>
      </w:r>
    </w:p>
    <w:p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26)</w:t>
      </w:r>
    </w:p>
    <w:p w:rsid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Интеграция и международное право. Правовые формы интеграции. Понятие, правовая природа, виды, признаки, компетенция и деятельность международных интеграционных объединений. Право межгосударственных региональных интеграционных объединений. Правовые проблемы евразийской интеграции. Правовой статус Евразийского экономического союза (ЕАЭС) и его органов. Право ЕАЭС. Право Европейского союза (ЕС). Международная </w:t>
      </w:r>
      <w:proofErr w:type="spellStart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правосубъектность</w:t>
      </w:r>
      <w:proofErr w:type="spellEnd"/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компетенция ЕС.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1F2BF4" w:rsidRPr="001F2BF4" w:rsidRDefault="001F2BF4" w:rsidP="001F2BF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Модуль 5. Вопросы обеспечения международной безопасности</w:t>
      </w:r>
    </w:p>
    <w:p w:rsidR="001F2BF4" w:rsidRPr="001F2BF4" w:rsidRDefault="001F2BF4" w:rsidP="001F2BF4">
      <w:pPr>
        <w:pStyle w:val="2"/>
        <w:ind w:firstLine="709"/>
        <w:rPr>
          <w:b w:val="0"/>
          <w:i/>
          <w:color w:val="0D0D0D" w:themeColor="text1" w:themeTint="F2"/>
          <w:sz w:val="24"/>
          <w:szCs w:val="24"/>
        </w:rPr>
      </w:pPr>
      <w:r w:rsidRPr="001F2BF4">
        <w:rPr>
          <w:b w:val="0"/>
          <w:i/>
          <w:color w:val="0D0D0D" w:themeColor="text1" w:themeTint="F2"/>
          <w:sz w:val="24"/>
          <w:szCs w:val="24"/>
        </w:rPr>
        <w:t>(направления исследований 9, 27-28)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Принуждение и международно-правовая ответственность.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Правовое обеспечение системы всеобъемлющей международной безопасности. Разоружение и международное право. Системы коллективной безопасности.</w:t>
      </w:r>
    </w:p>
    <w:p w:rsidR="001F2BF4" w:rsidRPr="001F2BF4" w:rsidRDefault="001F2BF4" w:rsidP="001F2B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2B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Тенденции развития мирных средств разрешения международных споров. Международное правосудие.</w:t>
      </w:r>
    </w:p>
    <w:p w:rsidR="00EE52AF" w:rsidRPr="00CC586F" w:rsidRDefault="00EE52AF" w:rsidP="002E567A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C1359" w:rsidRPr="00CC586F" w:rsidRDefault="00A17806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1C1359" w:rsidRPr="00CC586F">
        <w:rPr>
          <w:rFonts w:ascii="Times New Roman" w:eastAsia="Times New Roman" w:hAnsi="Times New Roman" w:cs="Times New Roman"/>
          <w:bCs/>
          <w:sz w:val="24"/>
          <w:szCs w:val="24"/>
        </w:rPr>
        <w:t>.3</w:t>
      </w:r>
      <w:r w:rsidR="00540CA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1C1359" w:rsidRPr="00CC586F">
        <w:rPr>
          <w:rFonts w:ascii="Times New Roman" w:eastAsia="Times New Roman" w:hAnsi="Times New Roman" w:cs="Times New Roman"/>
          <w:bCs/>
          <w:sz w:val="24"/>
          <w:szCs w:val="24"/>
        </w:rPr>
        <w:t xml:space="preserve"> Тематический план</w:t>
      </w:r>
    </w:p>
    <w:p w:rsidR="001C1359" w:rsidRPr="00CC586F" w:rsidRDefault="001C1359" w:rsidP="002E567A">
      <w:pPr>
        <w:tabs>
          <w:tab w:val="left" w:pos="954"/>
          <w:tab w:val="right" w:leader="underscore" w:pos="9639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tbl>
      <w:tblPr>
        <w:tblStyle w:val="a6"/>
        <w:tblW w:w="9570" w:type="dxa"/>
        <w:tblLayout w:type="fixed"/>
        <w:tblLook w:val="01E0" w:firstRow="1" w:lastRow="1" w:firstColumn="1" w:lastColumn="1" w:noHBand="0" w:noVBand="0"/>
      </w:tblPr>
      <w:tblGrid>
        <w:gridCol w:w="2376"/>
        <w:gridCol w:w="851"/>
        <w:gridCol w:w="709"/>
        <w:gridCol w:w="850"/>
        <w:gridCol w:w="709"/>
        <w:gridCol w:w="2410"/>
        <w:gridCol w:w="1665"/>
      </w:tblGrid>
      <w:tr w:rsidR="001C1359" w:rsidRPr="00CC586F" w:rsidTr="00EE7672">
        <w:trPr>
          <w:tblHeader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A17806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A17806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="00AD056A">
              <w:rPr>
                <w:sz w:val="24"/>
                <w:szCs w:val="24"/>
                <w:lang w:eastAsia="en-US"/>
              </w:rPr>
              <w:t xml:space="preserve">тем </w:t>
            </w:r>
            <w:r w:rsidRPr="00A17806">
              <w:rPr>
                <w:sz w:val="24"/>
                <w:szCs w:val="24"/>
                <w:lang w:eastAsia="en-US"/>
              </w:rPr>
              <w:t xml:space="preserve">практических занятий, СРС в составе </w:t>
            </w:r>
            <w:r w:rsidR="00152836" w:rsidRPr="00A17806">
              <w:rPr>
                <w:sz w:val="24"/>
                <w:szCs w:val="24"/>
                <w:lang w:eastAsia="en-US"/>
              </w:rPr>
              <w:t xml:space="preserve">дисциплины 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A17806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A17806">
              <w:rPr>
                <w:sz w:val="24"/>
                <w:szCs w:val="24"/>
                <w:lang w:eastAsia="en-US"/>
              </w:rPr>
              <w:t xml:space="preserve">Контактная работа </w:t>
            </w:r>
            <w:r w:rsidR="00152836" w:rsidRPr="00A17806">
              <w:rPr>
                <w:sz w:val="24"/>
                <w:szCs w:val="24"/>
                <w:lang w:eastAsia="en-US"/>
              </w:rPr>
              <w:t>аспирантов</w:t>
            </w:r>
            <w:r w:rsidRPr="00A17806">
              <w:rPr>
                <w:sz w:val="24"/>
                <w:szCs w:val="24"/>
                <w:lang w:eastAsia="en-US"/>
              </w:rPr>
              <w:t xml:space="preserve"> с преподавателем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A17806" w:rsidRDefault="00C61552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A17806">
              <w:rPr>
                <w:sz w:val="24"/>
                <w:szCs w:val="24"/>
              </w:rPr>
              <w:t>Результаты</w:t>
            </w:r>
            <w:r w:rsidR="000947F7">
              <w:rPr>
                <w:sz w:val="24"/>
                <w:szCs w:val="24"/>
              </w:rPr>
              <w:t xml:space="preserve"> </w:t>
            </w:r>
            <w:r w:rsidRPr="00A17806">
              <w:rPr>
                <w:sz w:val="24"/>
                <w:szCs w:val="24"/>
              </w:rPr>
              <w:t xml:space="preserve">обучения при изучении дисциплины 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359" w:rsidRPr="00A17806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A17806">
              <w:rPr>
                <w:sz w:val="24"/>
                <w:szCs w:val="24"/>
              </w:rPr>
              <w:t xml:space="preserve">Оценочные средства для </w:t>
            </w:r>
            <w:r w:rsidR="00C61552" w:rsidRPr="00A17806">
              <w:rPr>
                <w:sz w:val="24"/>
                <w:szCs w:val="24"/>
              </w:rPr>
              <w:t>текущего</w:t>
            </w:r>
            <w:r w:rsidRPr="00A17806">
              <w:rPr>
                <w:sz w:val="24"/>
                <w:szCs w:val="24"/>
              </w:rPr>
              <w:t>/ рубежного контроля / формы промежуточной аттестации</w:t>
            </w:r>
          </w:p>
        </w:tc>
      </w:tr>
      <w:tr w:rsidR="001C1359" w:rsidRPr="00CC586F" w:rsidTr="00EE7672">
        <w:trPr>
          <w:trHeight w:val="2463"/>
          <w:tblHeader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CC586F" w:rsidRDefault="001C1359" w:rsidP="002E567A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1359" w:rsidRPr="00CC586F" w:rsidRDefault="001C1359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CC586F">
              <w:rPr>
                <w:sz w:val="24"/>
                <w:szCs w:val="24"/>
                <w:lang w:eastAsia="en-US"/>
              </w:rPr>
              <w:t>Занятия лекционного типа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1359" w:rsidRPr="00A17806" w:rsidRDefault="00152836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A17806">
              <w:rPr>
                <w:sz w:val="24"/>
                <w:szCs w:val="24"/>
                <w:lang w:eastAsia="en-US"/>
              </w:rPr>
              <w:t>П</w:t>
            </w:r>
            <w:r w:rsidR="001C1359" w:rsidRPr="00A17806">
              <w:rPr>
                <w:sz w:val="24"/>
                <w:szCs w:val="24"/>
                <w:lang w:eastAsia="en-US"/>
              </w:rPr>
              <w:t xml:space="preserve">рактические занятия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1359" w:rsidRPr="00A17806" w:rsidRDefault="00152836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A17806">
              <w:rPr>
                <w:sz w:val="24"/>
                <w:szCs w:val="24"/>
                <w:lang w:eastAsia="en-US"/>
              </w:rPr>
              <w:t>Сам</w:t>
            </w:r>
            <w:proofErr w:type="gramStart"/>
            <w:r w:rsidRPr="00A17806">
              <w:rPr>
                <w:sz w:val="24"/>
                <w:szCs w:val="24"/>
                <w:lang w:eastAsia="en-US"/>
              </w:rPr>
              <w:t>.</w:t>
            </w:r>
            <w:proofErr w:type="gramEnd"/>
            <w:r w:rsidR="000947F7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A17806">
              <w:rPr>
                <w:sz w:val="24"/>
                <w:szCs w:val="24"/>
                <w:lang w:eastAsia="en-US"/>
              </w:rPr>
              <w:t>р</w:t>
            </w:r>
            <w:proofErr w:type="gramEnd"/>
            <w:r w:rsidRPr="00A17806">
              <w:rPr>
                <w:sz w:val="24"/>
                <w:szCs w:val="24"/>
                <w:lang w:eastAsia="en-US"/>
              </w:rPr>
              <w:t>абота аспиранта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C1359" w:rsidRPr="00A17806" w:rsidRDefault="001C1359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A17806"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359" w:rsidRPr="00CC586F" w:rsidRDefault="001C1359" w:rsidP="002E567A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359" w:rsidRPr="00CC586F" w:rsidRDefault="001C1359" w:rsidP="002E567A">
            <w:pPr>
              <w:rPr>
                <w:sz w:val="24"/>
                <w:szCs w:val="24"/>
                <w:highlight w:val="yellow"/>
              </w:rPr>
            </w:pPr>
          </w:p>
        </w:tc>
      </w:tr>
      <w:tr w:rsidR="00694898" w:rsidRPr="00CC586F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694898" w:rsidRDefault="00694898" w:rsidP="002E567A">
            <w:pPr>
              <w:jc w:val="center"/>
              <w:rPr>
                <w:sz w:val="24"/>
                <w:szCs w:val="24"/>
              </w:rPr>
            </w:pPr>
            <w:r w:rsidRPr="00694898">
              <w:rPr>
                <w:sz w:val="24"/>
                <w:szCs w:val="24"/>
              </w:rPr>
              <w:t xml:space="preserve">Модуль 1. </w:t>
            </w:r>
            <w:r w:rsidR="001A49A9" w:rsidRPr="001A49A9">
              <w:rPr>
                <w:color w:val="0D0D0D" w:themeColor="text1" w:themeTint="F2"/>
                <w:sz w:val="24"/>
                <w:szCs w:val="24"/>
              </w:rPr>
              <w:t>Теоретические основы международного права</w:t>
            </w:r>
          </w:p>
        </w:tc>
      </w:tr>
      <w:tr w:rsidR="009E6203" w:rsidRPr="00CC586F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1A49A9" w:rsidRDefault="001A49A9" w:rsidP="002E567A">
            <w:pPr>
              <w:rPr>
                <w:color w:val="FF0000"/>
                <w:spacing w:val="-4"/>
                <w:sz w:val="24"/>
                <w:szCs w:val="24"/>
              </w:rPr>
            </w:pPr>
            <w:r w:rsidRPr="001A49A9">
              <w:rPr>
                <w:color w:val="0D0D0D" w:themeColor="text1" w:themeTint="F2"/>
                <w:sz w:val="24"/>
                <w:szCs w:val="24"/>
              </w:rPr>
              <w:t xml:space="preserve">Теоретические основы </w:t>
            </w:r>
            <w:r w:rsidRPr="001A49A9">
              <w:rPr>
                <w:color w:val="0D0D0D" w:themeColor="text1" w:themeTint="F2"/>
                <w:sz w:val="24"/>
                <w:szCs w:val="24"/>
              </w:rPr>
              <w:lastRenderedPageBreak/>
              <w:t>международного права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lastRenderedPageBreak/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AC1FEB" w:rsidRDefault="00BE124A" w:rsidP="00AC1FEB">
            <w:pPr>
              <w:jc w:val="center"/>
              <w:rPr>
                <w:spacing w:val="-4"/>
                <w:sz w:val="24"/>
                <w:szCs w:val="24"/>
              </w:rPr>
            </w:pPr>
            <w:r w:rsidRPr="00AC1FEB">
              <w:rPr>
                <w:spacing w:val="-4"/>
                <w:sz w:val="24"/>
                <w:szCs w:val="24"/>
              </w:rPr>
              <w:t>1</w:t>
            </w:r>
            <w:r w:rsidR="00AC1FEB" w:rsidRPr="00AC1FEB">
              <w:rPr>
                <w:spacing w:val="-4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AC1FEB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AC1FEB">
              <w:rPr>
                <w:spacing w:val="-4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AC1FEB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AC1FEB">
              <w:rPr>
                <w:spacing w:val="-4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</w:t>
            </w:r>
            <w:r w:rsidRPr="00B609EE">
              <w:rPr>
                <w:sz w:val="24"/>
                <w:szCs w:val="24"/>
              </w:rPr>
              <w:lastRenderedPageBreak/>
              <w:t xml:space="preserve">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:rsidR="004E3A8F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:rsidR="00602035" w:rsidRPr="00AC1FEB" w:rsidRDefault="00602035" w:rsidP="00602035">
            <w:pPr>
              <w:jc w:val="both"/>
              <w:rPr>
                <w:spacing w:val="-4"/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03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CC586F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AC1FEB" w:rsidRDefault="00694898" w:rsidP="002E567A">
            <w:pPr>
              <w:jc w:val="center"/>
              <w:rPr>
                <w:sz w:val="24"/>
                <w:szCs w:val="24"/>
              </w:rPr>
            </w:pPr>
            <w:r w:rsidRPr="00AC1FEB">
              <w:rPr>
                <w:sz w:val="24"/>
                <w:szCs w:val="24"/>
              </w:rPr>
              <w:lastRenderedPageBreak/>
              <w:t xml:space="preserve">Модуль 2. </w:t>
            </w:r>
            <w:r w:rsidR="00AC1FEB" w:rsidRPr="00AC1FEB">
              <w:rPr>
                <w:color w:val="0D0D0D" w:themeColor="text1" w:themeTint="F2"/>
                <w:sz w:val="24"/>
                <w:szCs w:val="24"/>
              </w:rPr>
              <w:t>Основы правового статуса личности в международном праве</w:t>
            </w:r>
          </w:p>
        </w:tc>
      </w:tr>
      <w:tr w:rsidR="00694898" w:rsidRPr="00CC586F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AC1FEB" w:rsidRDefault="00AC1FEB" w:rsidP="002E567A">
            <w:pPr>
              <w:rPr>
                <w:sz w:val="24"/>
                <w:szCs w:val="24"/>
              </w:rPr>
            </w:pPr>
            <w:r w:rsidRPr="00AC1FEB">
              <w:rPr>
                <w:color w:val="0D0D0D" w:themeColor="text1" w:themeTint="F2"/>
                <w:sz w:val="24"/>
                <w:szCs w:val="24"/>
              </w:rPr>
              <w:t>Основы правового статуса личности в международном праве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lastRenderedPageBreak/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  <w:p w:rsidR="004E3A8F" w:rsidRPr="00CC586F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CC586F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AC1FEB" w:rsidRDefault="00694898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AC1FEB">
              <w:rPr>
                <w:sz w:val="24"/>
                <w:szCs w:val="24"/>
              </w:rPr>
              <w:lastRenderedPageBreak/>
              <w:t xml:space="preserve">Модуль 3. </w:t>
            </w:r>
            <w:r w:rsidR="00AC1FEB" w:rsidRPr="00AC1FEB">
              <w:rPr>
                <w:color w:val="0D0D0D" w:themeColor="text1" w:themeTint="F2"/>
                <w:sz w:val="24"/>
                <w:szCs w:val="24"/>
              </w:rPr>
              <w:t>Тенденции развития отраслей международного права</w:t>
            </w:r>
          </w:p>
        </w:tc>
      </w:tr>
      <w:tr w:rsidR="00694898" w:rsidRPr="00CC586F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AC1FEB" w:rsidRDefault="00AC1FEB" w:rsidP="002E567A">
            <w:pPr>
              <w:rPr>
                <w:sz w:val="24"/>
                <w:szCs w:val="24"/>
              </w:rPr>
            </w:pPr>
            <w:r w:rsidRPr="00AC1FEB">
              <w:rPr>
                <w:color w:val="0D0D0D" w:themeColor="text1" w:themeTint="F2"/>
                <w:sz w:val="24"/>
                <w:szCs w:val="24"/>
              </w:rPr>
              <w:t>Тенденции развития отраслей международного права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AC1FEB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и формулированию самостоятельных предложений по </w:t>
            </w:r>
            <w:r w:rsidRPr="00B609EE">
              <w:rPr>
                <w:sz w:val="24"/>
                <w:szCs w:val="24"/>
              </w:rPr>
              <w:lastRenderedPageBreak/>
              <w:t xml:space="preserve">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  <w:p w:rsidR="004E3A8F" w:rsidRPr="00AC1FEB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CC586F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AC1FEB" w:rsidRDefault="00694898" w:rsidP="002E567A">
            <w:pPr>
              <w:jc w:val="center"/>
              <w:rPr>
                <w:sz w:val="24"/>
                <w:szCs w:val="26"/>
              </w:rPr>
            </w:pPr>
            <w:r w:rsidRPr="00AC1FEB">
              <w:rPr>
                <w:sz w:val="24"/>
                <w:szCs w:val="24"/>
              </w:rPr>
              <w:lastRenderedPageBreak/>
              <w:t xml:space="preserve">Модуль 4. </w:t>
            </w:r>
            <w:r w:rsidR="00AC1FEB" w:rsidRPr="00AC1FEB">
              <w:rPr>
                <w:color w:val="0D0D0D" w:themeColor="text1" w:themeTint="F2"/>
                <w:sz w:val="24"/>
                <w:szCs w:val="24"/>
              </w:rPr>
              <w:t>Интеграционные процессы в современном мире</w:t>
            </w:r>
          </w:p>
        </w:tc>
      </w:tr>
      <w:tr w:rsidR="00694898" w:rsidRPr="00CC586F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694898" w:rsidRDefault="00602035" w:rsidP="002E567A">
            <w:pPr>
              <w:rPr>
                <w:sz w:val="24"/>
                <w:szCs w:val="24"/>
              </w:rPr>
            </w:pPr>
            <w:r w:rsidRPr="00AC1FEB">
              <w:rPr>
                <w:color w:val="0D0D0D" w:themeColor="text1" w:themeTint="F2"/>
                <w:sz w:val="24"/>
                <w:szCs w:val="24"/>
              </w:rPr>
              <w:t>Интеграционные процессы в современном мире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lastRenderedPageBreak/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  <w:p w:rsidR="004E3A8F" w:rsidRPr="00AC1FEB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CC586F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AC1FEB" w:rsidRDefault="00694898" w:rsidP="002E567A">
            <w:pPr>
              <w:jc w:val="center"/>
              <w:rPr>
                <w:sz w:val="24"/>
                <w:szCs w:val="26"/>
              </w:rPr>
            </w:pPr>
            <w:r w:rsidRPr="00AC1FEB">
              <w:rPr>
                <w:sz w:val="24"/>
                <w:szCs w:val="26"/>
              </w:rPr>
              <w:lastRenderedPageBreak/>
              <w:t xml:space="preserve">Модуль 5. </w:t>
            </w:r>
            <w:r w:rsidR="00AC1FEB" w:rsidRPr="00AC1FEB">
              <w:rPr>
                <w:color w:val="0D0D0D" w:themeColor="text1" w:themeTint="F2"/>
                <w:sz w:val="24"/>
                <w:szCs w:val="24"/>
              </w:rPr>
              <w:t>Вопросы обеспечения международной безопасности</w:t>
            </w:r>
          </w:p>
        </w:tc>
      </w:tr>
      <w:tr w:rsidR="00694898" w:rsidRPr="00CC586F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602035" w:rsidRDefault="00602035" w:rsidP="00602035">
            <w:pPr>
              <w:rPr>
                <w:sz w:val="24"/>
                <w:szCs w:val="24"/>
              </w:rPr>
            </w:pPr>
            <w:r w:rsidRPr="00602035">
              <w:rPr>
                <w:color w:val="0D0D0D" w:themeColor="text1" w:themeTint="F2"/>
                <w:sz w:val="24"/>
                <w:szCs w:val="24"/>
              </w:rPr>
              <w:t>Вопросы обеспечения международной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AC1FEB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602035" w:rsidP="002E567A">
            <w:pPr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</w:t>
            </w:r>
            <w:r w:rsidR="00AC1FEB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035" w:rsidRPr="000F069F" w:rsidRDefault="00602035" w:rsidP="0060203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</w:t>
            </w:r>
            <w:r>
              <w:rPr>
                <w:sz w:val="24"/>
                <w:szCs w:val="24"/>
              </w:rPr>
              <w:t xml:space="preserve">международно-правовых </w:t>
            </w:r>
            <w:r w:rsidRPr="00DE32DE">
              <w:rPr>
                <w:sz w:val="24"/>
                <w:szCs w:val="24"/>
              </w:rPr>
              <w:t>наук</w:t>
            </w:r>
            <w:r>
              <w:rPr>
                <w:sz w:val="24"/>
                <w:szCs w:val="24"/>
              </w:rPr>
              <w:t>.</w:t>
            </w:r>
          </w:p>
          <w:p w:rsidR="00602035" w:rsidRDefault="00602035" w:rsidP="00602035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Способность к выявлению пробелов и противоречий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 xml:space="preserve">, выявлению проблем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>
              <w:rPr>
                <w:sz w:val="24"/>
                <w:szCs w:val="24"/>
              </w:rPr>
              <w:t>международно</w:t>
            </w:r>
            <w:r w:rsidRPr="00DE32DE">
              <w:rPr>
                <w:sz w:val="24"/>
                <w:szCs w:val="24"/>
              </w:rPr>
              <w:t>-правовых наук</w:t>
            </w:r>
            <w:r>
              <w:rPr>
                <w:sz w:val="24"/>
                <w:szCs w:val="24"/>
              </w:rPr>
              <w:t>.</w:t>
            </w:r>
          </w:p>
          <w:p w:rsidR="004E3A8F" w:rsidRPr="00602035" w:rsidRDefault="00602035" w:rsidP="002E567A">
            <w:pPr>
              <w:jc w:val="both"/>
              <w:rPr>
                <w:sz w:val="24"/>
                <w:szCs w:val="24"/>
              </w:rPr>
            </w:pPr>
            <w:r w:rsidRPr="00B609EE">
              <w:rPr>
                <w:sz w:val="24"/>
                <w:szCs w:val="24"/>
              </w:rPr>
              <w:t xml:space="preserve">Готовность к обеспечению </w:t>
            </w:r>
            <w:r>
              <w:rPr>
                <w:sz w:val="24"/>
                <w:szCs w:val="24"/>
              </w:rPr>
              <w:t>международного</w:t>
            </w:r>
            <w:r w:rsidRPr="00B609EE">
              <w:rPr>
                <w:sz w:val="24"/>
                <w:szCs w:val="24"/>
              </w:rPr>
              <w:t xml:space="preserve"> правопорядка, безопасности </w:t>
            </w:r>
            <w:r>
              <w:rPr>
                <w:sz w:val="24"/>
                <w:szCs w:val="24"/>
              </w:rPr>
              <w:t>общества, государства и мира.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898" w:rsidRPr="00CC586F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CC586F">
              <w:rPr>
                <w:spacing w:val="-4"/>
                <w:sz w:val="24"/>
                <w:szCs w:val="24"/>
              </w:rPr>
              <w:t>Практическое задание</w:t>
            </w:r>
          </w:p>
        </w:tc>
      </w:tr>
    </w:tbl>
    <w:p w:rsidR="001C1359" w:rsidRPr="00CC586F" w:rsidRDefault="001C1359" w:rsidP="002E567A">
      <w:pPr>
        <w:shd w:val="clear" w:color="auto" w:fill="FFFFFF"/>
        <w:tabs>
          <w:tab w:val="left" w:pos="2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C1359" w:rsidRPr="00D129D8" w:rsidRDefault="0013476D" w:rsidP="002E567A">
      <w:pPr>
        <w:pStyle w:val="2"/>
        <w:rPr>
          <w:b w:val="0"/>
          <w:sz w:val="24"/>
          <w:szCs w:val="24"/>
        </w:rPr>
      </w:pPr>
      <w:r>
        <w:rPr>
          <w:sz w:val="24"/>
          <w:szCs w:val="24"/>
        </w:rPr>
        <w:t>3</w:t>
      </w:r>
      <w:r w:rsidR="001C1359" w:rsidRPr="00D129D8">
        <w:rPr>
          <w:sz w:val="24"/>
          <w:szCs w:val="24"/>
        </w:rPr>
        <w:t xml:space="preserve">. УЧЕБНО-МЕТОДИЧЕСКОЕ ОБЕСПЕЧЕНИЕ САМОСТОЯТЕЛЬНОЙ РАБОТЫ </w:t>
      </w:r>
      <w:proofErr w:type="gramStart"/>
      <w:r w:rsidR="001C1359" w:rsidRPr="00D129D8">
        <w:rPr>
          <w:sz w:val="24"/>
          <w:szCs w:val="24"/>
        </w:rPr>
        <w:t>ОБУЧАЮЩИХСЯ</w:t>
      </w:r>
      <w:proofErr w:type="gramEnd"/>
      <w:r w:rsidR="001C1359" w:rsidRPr="00D129D8">
        <w:rPr>
          <w:sz w:val="24"/>
          <w:szCs w:val="24"/>
        </w:rPr>
        <w:t xml:space="preserve"> ПО ДИСЦИПЛИНЕ</w:t>
      </w:r>
      <w:r w:rsidR="001C1359" w:rsidRPr="00D129D8">
        <w:rPr>
          <w:b w:val="0"/>
          <w:sz w:val="24"/>
          <w:szCs w:val="24"/>
        </w:rPr>
        <w:tab/>
      </w:r>
    </w:p>
    <w:p w:rsidR="001C1359" w:rsidRPr="00D129D8" w:rsidRDefault="001C1359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9D8">
        <w:rPr>
          <w:rFonts w:ascii="Times New Roman" w:hAnsi="Times New Roman" w:cs="Times New Roman"/>
          <w:sz w:val="24"/>
          <w:szCs w:val="24"/>
        </w:rPr>
        <w:t xml:space="preserve">Самостоятельная работа </w:t>
      </w:r>
      <w:r w:rsidRPr="00986A25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E7672" w:rsidRPr="00986A25">
        <w:rPr>
          <w:rFonts w:ascii="Times New Roman" w:hAnsi="Times New Roman" w:cs="Times New Roman"/>
          <w:sz w:val="24"/>
          <w:szCs w:val="24"/>
        </w:rPr>
        <w:t>204</w:t>
      </w:r>
      <w:r w:rsidRPr="00986A25">
        <w:rPr>
          <w:rFonts w:ascii="Times New Roman" w:hAnsi="Times New Roman" w:cs="Times New Roman"/>
          <w:sz w:val="24"/>
          <w:szCs w:val="24"/>
        </w:rPr>
        <w:t xml:space="preserve"> ч</w:t>
      </w:r>
      <w:r w:rsidR="0013476D" w:rsidRPr="00986A25">
        <w:rPr>
          <w:rFonts w:ascii="Times New Roman" w:hAnsi="Times New Roman" w:cs="Times New Roman"/>
          <w:sz w:val="24"/>
          <w:szCs w:val="24"/>
        </w:rPr>
        <w:t>.</w:t>
      </w:r>
      <w:r w:rsidRPr="00986A25">
        <w:rPr>
          <w:rFonts w:ascii="Times New Roman" w:hAnsi="Times New Roman" w:cs="Times New Roman"/>
          <w:sz w:val="24"/>
          <w:szCs w:val="24"/>
        </w:rPr>
        <w:t xml:space="preserve"> (</w:t>
      </w:r>
      <w:r w:rsidR="00EE7672" w:rsidRPr="00986A25">
        <w:rPr>
          <w:rFonts w:ascii="Times New Roman" w:hAnsi="Times New Roman" w:cs="Times New Roman"/>
          <w:sz w:val="24"/>
          <w:szCs w:val="24"/>
        </w:rPr>
        <w:t>5,67</w:t>
      </w:r>
      <w:r w:rsidRPr="00986A25">
        <w:rPr>
          <w:rFonts w:ascii="Times New Roman" w:hAnsi="Times New Roman" w:cs="Times New Roman"/>
          <w:sz w:val="24"/>
          <w:szCs w:val="24"/>
        </w:rPr>
        <w:t>)</w:t>
      </w:r>
      <w:r w:rsidR="00EE648E">
        <w:rPr>
          <w:rFonts w:ascii="Times New Roman" w:hAnsi="Times New Roman" w:cs="Times New Roman"/>
          <w:sz w:val="24"/>
          <w:szCs w:val="24"/>
        </w:rPr>
        <w:t xml:space="preserve"> </w:t>
      </w:r>
      <w:r w:rsidRPr="00986A25">
        <w:rPr>
          <w:rFonts w:ascii="Times New Roman" w:hAnsi="Times New Roman" w:cs="Times New Roman"/>
          <w:sz w:val="24"/>
          <w:szCs w:val="24"/>
        </w:rPr>
        <w:t>ЗЕ</w:t>
      </w:r>
    </w:p>
    <w:p w:rsidR="00B86207" w:rsidRPr="00D129D8" w:rsidRDefault="00B86207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1526"/>
        <w:gridCol w:w="2693"/>
        <w:gridCol w:w="992"/>
        <w:gridCol w:w="4111"/>
      </w:tblGrid>
      <w:tr w:rsidR="001C1359" w:rsidRPr="00D129D8" w:rsidTr="0033344F">
        <w:tc>
          <w:tcPr>
            <w:tcW w:w="1526" w:type="dxa"/>
          </w:tcPr>
          <w:p w:rsidR="001C1359" w:rsidRPr="00D129D8" w:rsidRDefault="001C1359" w:rsidP="002E567A">
            <w:pPr>
              <w:jc w:val="center"/>
              <w:rPr>
                <w:iCs/>
                <w:sz w:val="24"/>
                <w:szCs w:val="24"/>
              </w:rPr>
            </w:pPr>
          </w:p>
          <w:p w:rsidR="001C1359" w:rsidRPr="00D129D8" w:rsidRDefault="001C1359" w:rsidP="002E567A">
            <w:pPr>
              <w:jc w:val="center"/>
              <w:rPr>
                <w:iCs/>
                <w:sz w:val="24"/>
                <w:szCs w:val="24"/>
              </w:rPr>
            </w:pPr>
            <w:r w:rsidRPr="00D129D8">
              <w:rPr>
                <w:iCs/>
                <w:sz w:val="24"/>
                <w:szCs w:val="24"/>
              </w:rPr>
              <w:t>Вид работы</w:t>
            </w:r>
          </w:p>
        </w:tc>
        <w:tc>
          <w:tcPr>
            <w:tcW w:w="2693" w:type="dxa"/>
          </w:tcPr>
          <w:p w:rsidR="001C1359" w:rsidRPr="00D129D8" w:rsidRDefault="001C1359" w:rsidP="002E567A">
            <w:pPr>
              <w:jc w:val="center"/>
              <w:rPr>
                <w:iCs/>
                <w:sz w:val="24"/>
                <w:szCs w:val="24"/>
              </w:rPr>
            </w:pPr>
            <w:r w:rsidRPr="00D129D8">
              <w:rPr>
                <w:iCs/>
                <w:sz w:val="24"/>
                <w:szCs w:val="24"/>
              </w:rPr>
              <w:t>Содержани</w:t>
            </w:r>
            <w:proofErr w:type="gramStart"/>
            <w:r w:rsidRPr="00D129D8">
              <w:rPr>
                <w:iCs/>
                <w:sz w:val="24"/>
                <w:szCs w:val="24"/>
              </w:rPr>
              <w:t>е(</w:t>
            </w:r>
            <w:proofErr w:type="gramEnd"/>
            <w:r w:rsidRPr="00D129D8">
              <w:rPr>
                <w:iCs/>
                <w:sz w:val="24"/>
                <w:szCs w:val="24"/>
              </w:rPr>
              <w:t>перечень вопросов)</w:t>
            </w:r>
          </w:p>
        </w:tc>
        <w:tc>
          <w:tcPr>
            <w:tcW w:w="992" w:type="dxa"/>
          </w:tcPr>
          <w:p w:rsidR="001C1359" w:rsidRPr="00D129D8" w:rsidRDefault="001C1359" w:rsidP="002E567A">
            <w:pPr>
              <w:jc w:val="center"/>
              <w:rPr>
                <w:iCs/>
                <w:sz w:val="24"/>
                <w:szCs w:val="24"/>
              </w:rPr>
            </w:pPr>
            <w:r w:rsidRPr="00D129D8">
              <w:rPr>
                <w:iCs/>
                <w:sz w:val="24"/>
                <w:szCs w:val="24"/>
              </w:rPr>
              <w:t>Трудоемкость, час. (ЗЕ)</w:t>
            </w:r>
          </w:p>
        </w:tc>
        <w:tc>
          <w:tcPr>
            <w:tcW w:w="4111" w:type="dxa"/>
          </w:tcPr>
          <w:p w:rsidR="001C1359" w:rsidRPr="00D129D8" w:rsidRDefault="001C1359" w:rsidP="002E567A">
            <w:pPr>
              <w:jc w:val="center"/>
              <w:rPr>
                <w:iCs/>
                <w:sz w:val="24"/>
                <w:szCs w:val="24"/>
              </w:rPr>
            </w:pPr>
            <w:r w:rsidRPr="00D129D8">
              <w:rPr>
                <w:spacing w:val="-4"/>
                <w:sz w:val="24"/>
                <w:szCs w:val="24"/>
              </w:rPr>
              <w:t>Рекомендации</w:t>
            </w:r>
          </w:p>
        </w:tc>
      </w:tr>
      <w:tr w:rsidR="001C1359" w:rsidRPr="00D129D8" w:rsidTr="0033344F">
        <w:trPr>
          <w:trHeight w:val="276"/>
        </w:trPr>
        <w:tc>
          <w:tcPr>
            <w:tcW w:w="1526" w:type="dxa"/>
          </w:tcPr>
          <w:p w:rsidR="001C1359" w:rsidRPr="00EE7672" w:rsidRDefault="00EE7672" w:rsidP="002E567A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t>Самостоятельное изучение вопросов</w:t>
            </w:r>
          </w:p>
        </w:tc>
        <w:tc>
          <w:tcPr>
            <w:tcW w:w="2693" w:type="dxa"/>
          </w:tcPr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Международно-правовые науки: объект, предмет, методология, функции, история институтов. Взаимодействие с другими науками. Концепции международного права.</w:t>
            </w:r>
          </w:p>
          <w:p w:rsidR="0033344F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Проблемы предмета и методов регулирования международного права. </w:t>
            </w:r>
          </w:p>
          <w:p w:rsidR="0033344F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Система международного права.</w:t>
            </w:r>
          </w:p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Учение о </w:t>
            </w:r>
            <w:proofErr w:type="gramStart"/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международной</w:t>
            </w:r>
            <w:proofErr w:type="gramEnd"/>
            <w:r w:rsidRPr="001F2BF4">
              <w:rPr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1F2BF4">
              <w:rPr>
                <w:color w:val="0D0D0D" w:themeColor="text1" w:themeTint="F2"/>
                <w:sz w:val="24"/>
                <w:szCs w:val="24"/>
              </w:rPr>
              <w:t>правосубъектности</w:t>
            </w:r>
            <w:proofErr w:type="spellEnd"/>
            <w:r w:rsidRPr="001F2BF4">
              <w:rPr>
                <w:color w:val="0D0D0D" w:themeColor="text1" w:themeTint="F2"/>
                <w:sz w:val="24"/>
                <w:szCs w:val="24"/>
              </w:rPr>
              <w:t>. Государство как основной субъект международного пр</w:t>
            </w:r>
            <w:r>
              <w:rPr>
                <w:color w:val="0D0D0D" w:themeColor="text1" w:themeTint="F2"/>
                <w:sz w:val="24"/>
                <w:szCs w:val="24"/>
              </w:rPr>
              <w:t xml:space="preserve">ава. </w:t>
            </w:r>
            <w:proofErr w:type="gramStart"/>
            <w:r>
              <w:rPr>
                <w:color w:val="0D0D0D" w:themeColor="text1" w:themeTint="F2"/>
                <w:sz w:val="24"/>
                <w:szCs w:val="24"/>
              </w:rPr>
              <w:t>Негосударственные</w:t>
            </w:r>
            <w:proofErr w:type="gramEnd"/>
            <w:r>
              <w:rPr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D0D0D" w:themeColor="text1" w:themeTint="F2"/>
                <w:sz w:val="24"/>
                <w:szCs w:val="24"/>
              </w:rPr>
              <w:t>акторы</w:t>
            </w:r>
            <w:proofErr w:type="spellEnd"/>
            <w:r>
              <w:rPr>
                <w:color w:val="0D0D0D" w:themeColor="text1" w:themeTint="F2"/>
                <w:sz w:val="24"/>
                <w:szCs w:val="24"/>
              </w:rPr>
              <w:t xml:space="preserve"> и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право.</w:t>
            </w:r>
          </w:p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Юрисдикция в международном праве.</w:t>
            </w:r>
          </w:p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Право международных организаций. Правовая природа, статус, компетенция международных межправительственных организаций, международных неправительственных организаций, </w:t>
            </w:r>
            <w:proofErr w:type="spellStart"/>
            <w:r w:rsidRPr="001F2BF4">
              <w:rPr>
                <w:color w:val="0D0D0D" w:themeColor="text1" w:themeTint="F2"/>
                <w:sz w:val="24"/>
                <w:szCs w:val="24"/>
              </w:rPr>
              <w:t>квазиорганизаций</w:t>
            </w:r>
            <w:proofErr w:type="spellEnd"/>
            <w:r w:rsidRPr="001F2BF4">
              <w:rPr>
                <w:color w:val="0D0D0D" w:themeColor="text1" w:themeTint="F2"/>
                <w:sz w:val="24"/>
                <w:szCs w:val="24"/>
              </w:rPr>
              <w:t xml:space="preserve">. Нормотворческая деятельность международных организаций. Внутреннее право международных организаций.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lastRenderedPageBreak/>
              <w:t>Международные конференции.</w:t>
            </w:r>
          </w:p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Источники международного права. Основные принципы международного права. Международные правоотношения.</w:t>
            </w:r>
          </w:p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правотворчество. Прогрессивное развитие и кодификация международного права.</w:t>
            </w:r>
          </w:p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Взаимодействие международного и внутригосударственного права. Применение и имплементация норм </w:t>
            </w:r>
            <w:proofErr w:type="gramStart"/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международного</w:t>
            </w:r>
            <w:proofErr w:type="gramEnd"/>
            <w:r w:rsidRPr="001F2BF4">
              <w:rPr>
                <w:color w:val="0D0D0D" w:themeColor="text1" w:themeTint="F2"/>
                <w:sz w:val="24"/>
                <w:szCs w:val="24"/>
              </w:rPr>
              <w:t xml:space="preserve"> права в национальных правопорядках.</w:t>
            </w:r>
          </w:p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Принуждение и международно-правовая ответственность.</w:t>
            </w:r>
          </w:p>
          <w:p w:rsidR="0033344F" w:rsidRPr="001F2BF4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Государственная территория и ин</w:t>
            </w:r>
            <w:r>
              <w:rPr>
                <w:color w:val="0D0D0D" w:themeColor="text1" w:themeTint="F2"/>
                <w:sz w:val="24"/>
                <w:szCs w:val="24"/>
              </w:rPr>
              <w:t xml:space="preserve">ые пространства в международном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t>праве. Полярные регионы и международное право.</w:t>
            </w:r>
          </w:p>
          <w:p w:rsidR="0033344F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Взаимодействие международного публичного и международного частного права. Международные публично-правовые основы регулирования частноправовых отношений. Международное сотрудничество и роль международных организаций в регулировании отношений, осложненных иностранным элементом.</w:t>
            </w:r>
          </w:p>
          <w:p w:rsidR="001C1359" w:rsidRPr="00EE7672" w:rsidRDefault="001C1359" w:rsidP="0033344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C1359" w:rsidRPr="00D129D8" w:rsidRDefault="00472362" w:rsidP="002E5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1,2</w:t>
            </w:r>
          </w:p>
        </w:tc>
        <w:tc>
          <w:tcPr>
            <w:tcW w:w="4111" w:type="dxa"/>
          </w:tcPr>
          <w:p w:rsidR="001C1359" w:rsidRPr="00D129D8" w:rsidRDefault="001C1359" w:rsidP="002E567A">
            <w:pPr>
              <w:rPr>
                <w:color w:val="000000"/>
                <w:sz w:val="24"/>
                <w:szCs w:val="24"/>
              </w:rPr>
            </w:pPr>
          </w:p>
        </w:tc>
      </w:tr>
      <w:tr w:rsidR="00EE7672" w:rsidRPr="00D129D8" w:rsidTr="0033344F">
        <w:trPr>
          <w:trHeight w:val="276"/>
        </w:trPr>
        <w:tc>
          <w:tcPr>
            <w:tcW w:w="1526" w:type="dxa"/>
          </w:tcPr>
          <w:p w:rsidR="00EE7672" w:rsidRPr="00EE7672" w:rsidRDefault="002E567A" w:rsidP="002E567A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693" w:type="dxa"/>
          </w:tcPr>
          <w:p w:rsidR="0033344F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Международная защита прав чело</w:t>
            </w:r>
            <w:r>
              <w:rPr>
                <w:color w:val="0D0D0D" w:themeColor="text1" w:themeTint="F2"/>
                <w:sz w:val="24"/>
                <w:szCs w:val="24"/>
              </w:rPr>
              <w:t>века.</w:t>
            </w:r>
          </w:p>
          <w:p w:rsidR="0033344F" w:rsidRDefault="0033344F" w:rsidP="0033344F">
            <w:pPr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 xml:space="preserve">Население и гражданство в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международном праве. Международно-правовое регулирование миграции.</w:t>
            </w:r>
          </w:p>
          <w:p w:rsidR="0033344F" w:rsidRPr="001F2BF4" w:rsidRDefault="0033344F" w:rsidP="0033344F">
            <w:pPr>
              <w:ind w:firstLine="709"/>
              <w:rPr>
                <w:color w:val="0D0D0D" w:themeColor="text1" w:themeTint="F2"/>
                <w:sz w:val="24"/>
                <w:szCs w:val="24"/>
              </w:rPr>
            </w:pPr>
          </w:p>
          <w:p w:rsidR="00EE7672" w:rsidRDefault="00EE7672" w:rsidP="0033344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E7672" w:rsidRPr="00D129D8" w:rsidRDefault="00472362" w:rsidP="002E5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4111" w:type="dxa"/>
          </w:tcPr>
          <w:p w:rsidR="00EE7672" w:rsidRPr="00D129D8" w:rsidRDefault="00EE7672" w:rsidP="002E567A">
            <w:pPr>
              <w:rPr>
                <w:color w:val="000000"/>
                <w:sz w:val="24"/>
                <w:szCs w:val="24"/>
              </w:rPr>
            </w:pPr>
          </w:p>
        </w:tc>
      </w:tr>
      <w:tr w:rsidR="00EE7672" w:rsidRPr="00D129D8" w:rsidTr="0033344F">
        <w:trPr>
          <w:trHeight w:val="276"/>
        </w:trPr>
        <w:tc>
          <w:tcPr>
            <w:tcW w:w="1526" w:type="dxa"/>
          </w:tcPr>
          <w:p w:rsidR="00EE7672" w:rsidRPr="00EE7672" w:rsidRDefault="002E567A" w:rsidP="002E567A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t>Самостоятельное изучение вопросов</w:t>
            </w:r>
          </w:p>
        </w:tc>
        <w:tc>
          <w:tcPr>
            <w:tcW w:w="2693" w:type="dxa"/>
          </w:tcPr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Право международных договоров. 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Право внешних сношений. 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трудовое право. Международно-правовое сотрудничество в области социального обеспечения.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морское право. Правовой режим морских пространств и их природных ресурсов.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воздушное право. Правовой режим и обеспечение безопасности воздушного пространства. Международно-правовое регулирование воздушных сообщений.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Международное космическое право. Правовое регулирование прикладных видов космической деятельности, деятельности по исследованию, освоению и использованию ресурсов космического пространства и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lastRenderedPageBreak/>
              <w:t>небесных тел. Предотвращение милитаризации космического пространства.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экономическое право и международно-правовое сотрудничество в отдельных сферах экономической деятельности.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Международно-правовое сотрудничество в сфере энергетики. Международное энергетическое право. Проблемы международного ядерного права.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гуманитарное право. Проблемы квалификации современных вооруженных конфликтов. Защита жертв войны. Ограничение методов и средств ведения вооруженных конфликтов.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Международное уголовное право. Международное сотрудничество по борьбе с преступностью. Международное уголовное правосудие. Международно-правовые проблемы противодействия коррупции.</w:t>
            </w:r>
          </w:p>
          <w:p w:rsidR="0033344F" w:rsidRPr="001F2BF4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Международно-правовое сотрудничество в научно-технической сфере. Международное право и новые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lastRenderedPageBreak/>
              <w:t xml:space="preserve">технологии (цифровая экономика, искусственный интеллект, биотехнологии </w:t>
            </w:r>
            <w:proofErr w:type="spellStart"/>
            <w:r w:rsidRPr="001F2BF4">
              <w:rPr>
                <w:color w:val="0D0D0D" w:themeColor="text1" w:themeTint="F2"/>
                <w:sz w:val="24"/>
                <w:szCs w:val="24"/>
              </w:rPr>
              <w:t>и.т.д</w:t>
            </w:r>
            <w:proofErr w:type="spellEnd"/>
            <w:r w:rsidRPr="001F2BF4">
              <w:rPr>
                <w:color w:val="0D0D0D" w:themeColor="text1" w:themeTint="F2"/>
                <w:sz w:val="24"/>
                <w:szCs w:val="24"/>
              </w:rPr>
              <w:t>.). Международное информационное право.</w:t>
            </w:r>
          </w:p>
          <w:p w:rsidR="0033344F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Международно-правовое сотрудничество в сфере образования, науки, культуры, здравоохранения и спорта.</w:t>
            </w:r>
          </w:p>
          <w:p w:rsidR="0033344F" w:rsidRPr="001F2BF4" w:rsidRDefault="0033344F" w:rsidP="0033344F">
            <w:pPr>
              <w:ind w:firstLine="709"/>
              <w:jc w:val="both"/>
              <w:rPr>
                <w:color w:val="0D0D0D" w:themeColor="text1" w:themeTint="F2"/>
                <w:sz w:val="24"/>
                <w:szCs w:val="24"/>
              </w:rPr>
            </w:pPr>
          </w:p>
          <w:p w:rsidR="00EE7672" w:rsidRDefault="00EE7672" w:rsidP="0033344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E7672" w:rsidRPr="00D129D8" w:rsidRDefault="00472362" w:rsidP="002E5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1,2</w:t>
            </w:r>
          </w:p>
        </w:tc>
        <w:tc>
          <w:tcPr>
            <w:tcW w:w="4111" w:type="dxa"/>
          </w:tcPr>
          <w:p w:rsidR="00EE7672" w:rsidRPr="00D129D8" w:rsidRDefault="00EE7672" w:rsidP="002E567A">
            <w:pPr>
              <w:rPr>
                <w:color w:val="000000"/>
                <w:sz w:val="24"/>
                <w:szCs w:val="24"/>
              </w:rPr>
            </w:pPr>
          </w:p>
        </w:tc>
      </w:tr>
      <w:tr w:rsidR="00EE7672" w:rsidRPr="00D129D8" w:rsidTr="0033344F">
        <w:trPr>
          <w:trHeight w:val="276"/>
        </w:trPr>
        <w:tc>
          <w:tcPr>
            <w:tcW w:w="1526" w:type="dxa"/>
          </w:tcPr>
          <w:p w:rsidR="00EE7672" w:rsidRPr="00EE7672" w:rsidRDefault="002E567A" w:rsidP="002E567A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693" w:type="dxa"/>
          </w:tcPr>
          <w:p w:rsidR="0033344F" w:rsidRDefault="0033344F" w:rsidP="0033344F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Интеграция и международное право. Правовые формы интеграции. Понятие, правовая природа, виды, признаки, компетенция и деятельность международных интеграционных объединений. Право межгосударственных региональных интеграционных объединений. Правовые проблемы евразийской интеграции. Правовой статус Евразийского экономического союза (ЕАЭС) и его органов. Право ЕАЭС. Право Европейского союза (ЕС). Международная </w:t>
            </w:r>
            <w:proofErr w:type="spellStart"/>
            <w:r w:rsidRPr="001F2BF4">
              <w:rPr>
                <w:color w:val="0D0D0D" w:themeColor="text1" w:themeTint="F2"/>
                <w:sz w:val="24"/>
                <w:szCs w:val="24"/>
              </w:rPr>
              <w:t>правосубъектность</w:t>
            </w:r>
            <w:proofErr w:type="spellEnd"/>
            <w:r w:rsidRPr="001F2BF4">
              <w:rPr>
                <w:color w:val="0D0D0D" w:themeColor="text1" w:themeTint="F2"/>
                <w:sz w:val="24"/>
                <w:szCs w:val="24"/>
              </w:rPr>
              <w:t xml:space="preserve"> и компетенция ЕС.</w:t>
            </w:r>
          </w:p>
          <w:p w:rsidR="00EE7672" w:rsidRPr="00EE7672" w:rsidRDefault="00EE7672" w:rsidP="002E567A">
            <w:pPr>
              <w:jc w:val="both"/>
              <w:rPr>
                <w:sz w:val="24"/>
                <w:szCs w:val="26"/>
              </w:rPr>
            </w:pPr>
          </w:p>
        </w:tc>
        <w:tc>
          <w:tcPr>
            <w:tcW w:w="992" w:type="dxa"/>
          </w:tcPr>
          <w:p w:rsidR="00EE7672" w:rsidRPr="00D129D8" w:rsidRDefault="00472362" w:rsidP="002E5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4111" w:type="dxa"/>
          </w:tcPr>
          <w:p w:rsidR="00EE7672" w:rsidRPr="00D129D8" w:rsidRDefault="00EE7672" w:rsidP="002E567A">
            <w:pPr>
              <w:rPr>
                <w:color w:val="000000"/>
                <w:sz w:val="24"/>
                <w:szCs w:val="24"/>
              </w:rPr>
            </w:pPr>
          </w:p>
        </w:tc>
      </w:tr>
      <w:tr w:rsidR="00EE7672" w:rsidRPr="00D129D8" w:rsidTr="0033344F">
        <w:trPr>
          <w:trHeight w:val="276"/>
        </w:trPr>
        <w:tc>
          <w:tcPr>
            <w:tcW w:w="1526" w:type="dxa"/>
          </w:tcPr>
          <w:p w:rsidR="00EE7672" w:rsidRPr="00EE7672" w:rsidRDefault="002E567A" w:rsidP="002E567A">
            <w:pPr>
              <w:jc w:val="both"/>
              <w:rPr>
                <w:sz w:val="24"/>
                <w:szCs w:val="24"/>
              </w:rPr>
            </w:pPr>
            <w:r w:rsidRPr="00EE7672">
              <w:rPr>
                <w:sz w:val="24"/>
                <w:szCs w:val="24"/>
              </w:rPr>
              <w:t>Самостоятельное изучение вопросов</w:t>
            </w:r>
          </w:p>
        </w:tc>
        <w:tc>
          <w:tcPr>
            <w:tcW w:w="2693" w:type="dxa"/>
          </w:tcPr>
          <w:p w:rsidR="00472362" w:rsidRPr="001F2BF4" w:rsidRDefault="00472362" w:rsidP="00472362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>Принуждение и международно-правовая ответственность.</w:t>
            </w:r>
          </w:p>
          <w:p w:rsidR="00472362" w:rsidRPr="001F2BF4" w:rsidRDefault="00472362" w:rsidP="00472362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Правовое обеспечение системы всеобъемлющей международной </w:t>
            </w:r>
            <w:r w:rsidRPr="001F2BF4">
              <w:rPr>
                <w:color w:val="0D0D0D" w:themeColor="text1" w:themeTint="F2"/>
                <w:sz w:val="24"/>
                <w:szCs w:val="24"/>
              </w:rPr>
              <w:lastRenderedPageBreak/>
              <w:t>безопасности. Разоружение и международное право. Системы коллективной безопасности.</w:t>
            </w:r>
          </w:p>
          <w:p w:rsidR="00472362" w:rsidRPr="001F2BF4" w:rsidRDefault="00472362" w:rsidP="00472362">
            <w:pPr>
              <w:jc w:val="both"/>
              <w:rPr>
                <w:color w:val="0D0D0D" w:themeColor="text1" w:themeTint="F2"/>
                <w:sz w:val="24"/>
                <w:szCs w:val="24"/>
              </w:rPr>
            </w:pPr>
            <w:r w:rsidRPr="001F2BF4">
              <w:rPr>
                <w:color w:val="0D0D0D" w:themeColor="text1" w:themeTint="F2"/>
                <w:sz w:val="24"/>
                <w:szCs w:val="24"/>
              </w:rPr>
              <w:t xml:space="preserve"> Тенденции развития мирных средств разрешения международных споров. Международное правосудие.</w:t>
            </w:r>
          </w:p>
          <w:p w:rsidR="00EE7672" w:rsidRPr="002E567A" w:rsidRDefault="00EE7672" w:rsidP="002E567A">
            <w:pPr>
              <w:jc w:val="both"/>
              <w:rPr>
                <w:sz w:val="24"/>
                <w:szCs w:val="26"/>
              </w:rPr>
            </w:pPr>
          </w:p>
        </w:tc>
        <w:tc>
          <w:tcPr>
            <w:tcW w:w="992" w:type="dxa"/>
          </w:tcPr>
          <w:p w:rsidR="00EE7672" w:rsidRPr="00D129D8" w:rsidRDefault="00472362" w:rsidP="002E5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0,87</w:t>
            </w:r>
          </w:p>
        </w:tc>
        <w:tc>
          <w:tcPr>
            <w:tcW w:w="4111" w:type="dxa"/>
          </w:tcPr>
          <w:p w:rsidR="00EE7672" w:rsidRPr="00D129D8" w:rsidRDefault="00EE7672" w:rsidP="002E567A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986A25" w:rsidRDefault="00986A25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429047850"/>
    </w:p>
    <w:p w:rsidR="00F55784" w:rsidRPr="00D129D8" w:rsidRDefault="00AD038C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129D8">
        <w:rPr>
          <w:rFonts w:ascii="Times New Roman" w:hAnsi="Times New Roman"/>
          <w:b/>
          <w:sz w:val="24"/>
          <w:szCs w:val="24"/>
        </w:rPr>
        <w:t>4</w:t>
      </w:r>
      <w:r w:rsidR="00F55784" w:rsidRPr="00D129D8">
        <w:rPr>
          <w:rFonts w:ascii="Times New Roman" w:hAnsi="Times New Roman"/>
          <w:b/>
          <w:sz w:val="24"/>
          <w:szCs w:val="24"/>
        </w:rPr>
        <w:t>. ОЦЕНКА Р</w:t>
      </w:r>
      <w:r w:rsidRPr="00D129D8">
        <w:rPr>
          <w:rFonts w:ascii="Times New Roman" w:hAnsi="Times New Roman"/>
          <w:b/>
          <w:sz w:val="24"/>
          <w:szCs w:val="24"/>
        </w:rPr>
        <w:t xml:space="preserve">ЕЗУЛЬТАТОВ ОСВОЕНИЯ ДИСЦИПЛИНЫ </w:t>
      </w:r>
    </w:p>
    <w:p w:rsidR="00F55784" w:rsidRPr="00D129D8" w:rsidRDefault="00AD038C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129D8">
        <w:rPr>
          <w:rFonts w:ascii="Times New Roman" w:hAnsi="Times New Roman"/>
          <w:b/>
          <w:sz w:val="24"/>
          <w:szCs w:val="24"/>
        </w:rPr>
        <w:t>4</w:t>
      </w:r>
      <w:r w:rsidR="00F55784" w:rsidRPr="00D129D8">
        <w:rPr>
          <w:rFonts w:ascii="Times New Roman" w:hAnsi="Times New Roman"/>
          <w:b/>
          <w:sz w:val="24"/>
          <w:szCs w:val="24"/>
        </w:rPr>
        <w:t>.1. ТЕКУЩИЙ КОНТРОЛЬ УСПЕВАЕМОСТИ</w:t>
      </w:r>
    </w:p>
    <w:p w:rsidR="00F55784" w:rsidRPr="00D129D8" w:rsidRDefault="00D129D8" w:rsidP="002E567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</w:t>
      </w:r>
      <w:r w:rsidR="00F55784" w:rsidRPr="00D129D8">
        <w:rPr>
          <w:rFonts w:ascii="Times New Roman" w:eastAsia="Times New Roman" w:hAnsi="Times New Roman"/>
          <w:b/>
          <w:sz w:val="24"/>
          <w:szCs w:val="24"/>
        </w:rPr>
        <w:t>.1.1. ОРГАНИЗАЦИЯ ТЕКУЩЕГО КОНТРОЛЯ УСПЕВАЕМОСТИ</w:t>
      </w:r>
    </w:p>
    <w:p w:rsidR="00F55784" w:rsidRPr="00D129D8" w:rsidRDefault="00F55784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F55784" w:rsidRPr="00FF227A" w:rsidRDefault="00F55784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FF227A">
        <w:rPr>
          <w:rFonts w:ascii="Times New Roman" w:eastAsia="Times New Roman" w:hAnsi="Times New Roman"/>
          <w:sz w:val="24"/>
          <w:szCs w:val="24"/>
        </w:rPr>
        <w:t xml:space="preserve">Текущий контроль успеваемости (в том числе рубежный контроль) обеспечивает оценивание хода освоения дисциплины и включает в себя устный опрос, решение задач и тестирование (рубежный контроль). При освоении дисциплины используется </w:t>
      </w:r>
      <w:r w:rsidR="00210F66" w:rsidRPr="00FF227A">
        <w:rPr>
          <w:rFonts w:ascii="Times New Roman" w:eastAsia="Times New Roman" w:hAnsi="Times New Roman"/>
          <w:sz w:val="24"/>
          <w:szCs w:val="24"/>
        </w:rPr>
        <w:t>пятибалльная система</w:t>
      </w:r>
      <w:r w:rsidR="000947F7">
        <w:rPr>
          <w:rFonts w:ascii="Times New Roman" w:eastAsia="Times New Roman" w:hAnsi="Times New Roman"/>
          <w:sz w:val="24"/>
          <w:szCs w:val="24"/>
        </w:rPr>
        <w:t xml:space="preserve"> </w:t>
      </w:r>
      <w:r w:rsidR="00D129D8">
        <w:rPr>
          <w:rFonts w:ascii="Times New Roman" w:eastAsia="Times New Roman" w:hAnsi="Times New Roman"/>
          <w:sz w:val="24"/>
          <w:szCs w:val="24"/>
        </w:rPr>
        <w:t>оценивания</w:t>
      </w:r>
      <w:r w:rsidR="00210F66" w:rsidRPr="00FF227A">
        <w:rPr>
          <w:rFonts w:ascii="Times New Roman" w:eastAsia="Times New Roman" w:hAnsi="Times New Roman"/>
          <w:sz w:val="24"/>
          <w:szCs w:val="24"/>
        </w:rPr>
        <w:t>.</w:t>
      </w:r>
    </w:p>
    <w:p w:rsidR="00F55784" w:rsidRPr="007721B4" w:rsidRDefault="00F55784" w:rsidP="002E567A">
      <w:pPr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</w:p>
    <w:p w:rsidR="00F55784" w:rsidRPr="00CC7C0F" w:rsidRDefault="00AD038C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038C">
        <w:rPr>
          <w:rFonts w:ascii="Times New Roman" w:hAnsi="Times New Roman"/>
          <w:b/>
          <w:sz w:val="24"/>
          <w:szCs w:val="24"/>
        </w:rPr>
        <w:t>4</w:t>
      </w:r>
      <w:r w:rsidR="00210F66" w:rsidRPr="00AD038C">
        <w:rPr>
          <w:rFonts w:ascii="Times New Roman" w:hAnsi="Times New Roman"/>
          <w:b/>
          <w:sz w:val="24"/>
          <w:szCs w:val="24"/>
        </w:rPr>
        <w:t xml:space="preserve">.1.2. ОРГАНИЗАЦИЯ ТЕКУЩЕГО </w:t>
      </w:r>
      <w:r w:rsidR="00210F66" w:rsidRPr="00CC7C0F">
        <w:rPr>
          <w:rFonts w:ascii="Times New Roman" w:hAnsi="Times New Roman"/>
          <w:b/>
          <w:sz w:val="24"/>
          <w:szCs w:val="24"/>
        </w:rPr>
        <w:t xml:space="preserve">КОНТРОЛЯ </w:t>
      </w:r>
      <w:r w:rsidR="00EF3EA6" w:rsidRPr="00CC7C0F">
        <w:rPr>
          <w:rFonts w:ascii="Times New Roman" w:hAnsi="Times New Roman"/>
          <w:b/>
          <w:sz w:val="24"/>
          <w:szCs w:val="24"/>
        </w:rPr>
        <w:t xml:space="preserve">С ПРИМЕНЕНИЕМ </w:t>
      </w:r>
      <w:proofErr w:type="gramStart"/>
      <w:r w:rsidR="00EF3EA6" w:rsidRPr="00CC7C0F">
        <w:rPr>
          <w:rFonts w:ascii="Times New Roman" w:hAnsi="Times New Roman"/>
          <w:b/>
          <w:sz w:val="24"/>
          <w:szCs w:val="24"/>
        </w:rPr>
        <w:t>ДИСТАНЦИОННЫХ</w:t>
      </w:r>
      <w:proofErr w:type="gramEnd"/>
      <w:r w:rsidR="00EF3EA6" w:rsidRPr="00CC7C0F">
        <w:rPr>
          <w:rFonts w:ascii="Times New Roman" w:hAnsi="Times New Roman"/>
          <w:b/>
          <w:sz w:val="24"/>
          <w:szCs w:val="24"/>
        </w:rPr>
        <w:t xml:space="preserve"> ОБРАЗОВАТЕЛЬНЫХ ТЕХНОЛОГИЙ</w:t>
      </w:r>
      <w:r w:rsidR="00CC7C0F" w:rsidRPr="00CC7C0F">
        <w:rPr>
          <w:rFonts w:ascii="Times New Roman" w:eastAsia="Times New Roman" w:hAnsi="Times New Roman"/>
          <w:b/>
          <w:sz w:val="24"/>
          <w:szCs w:val="24"/>
        </w:rPr>
        <w:t>В ЭЛЕКТРОННОЙ ИНФОРМАЦИОННО-ОБРАЗОВАТЕЛЬНОЙ СИСТЕМЕ</w:t>
      </w:r>
      <w:r w:rsidR="00CC7C0F">
        <w:rPr>
          <w:rFonts w:ascii="Times New Roman" w:eastAsia="Times New Roman" w:hAnsi="Times New Roman"/>
          <w:b/>
          <w:sz w:val="24"/>
          <w:szCs w:val="24"/>
        </w:rPr>
        <w:t xml:space="preserve"> УНИВЕРСИТЕТА</w:t>
      </w:r>
    </w:p>
    <w:p w:rsidR="00F55784" w:rsidRPr="00EF3EA6" w:rsidRDefault="00F55784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F3EA6">
        <w:rPr>
          <w:rFonts w:ascii="Times New Roman" w:eastAsia="Times New Roman" w:hAnsi="Times New Roman"/>
          <w:sz w:val="24"/>
          <w:szCs w:val="24"/>
        </w:rPr>
        <w:t xml:space="preserve">Реализация программы </w:t>
      </w:r>
      <w:r w:rsidR="00210F66" w:rsidRPr="00EF3EA6">
        <w:rPr>
          <w:rFonts w:ascii="Times New Roman" w:eastAsia="Times New Roman" w:hAnsi="Times New Roman"/>
          <w:sz w:val="24"/>
          <w:szCs w:val="24"/>
        </w:rPr>
        <w:t xml:space="preserve">аспирантуры </w:t>
      </w:r>
      <w:r w:rsidRPr="00EF3EA6">
        <w:rPr>
          <w:rFonts w:ascii="Times New Roman" w:eastAsia="Times New Roman" w:hAnsi="Times New Roman"/>
          <w:sz w:val="24"/>
          <w:szCs w:val="24"/>
        </w:rPr>
        <w:t>с применением электронного обучения и дистанционных образовательных технологий предусмотрена</w:t>
      </w:r>
      <w:r w:rsidR="008D0239" w:rsidRPr="00EF3EA6">
        <w:rPr>
          <w:rFonts w:ascii="Times New Roman" w:eastAsia="Times New Roman" w:hAnsi="Times New Roman"/>
          <w:sz w:val="24"/>
          <w:szCs w:val="24"/>
        </w:rPr>
        <w:t xml:space="preserve"> в заявительном порядке</w:t>
      </w:r>
      <w:r w:rsidRPr="00EF3EA6">
        <w:rPr>
          <w:rFonts w:ascii="Times New Roman" w:eastAsia="Times New Roman" w:hAnsi="Times New Roman"/>
          <w:sz w:val="24"/>
          <w:szCs w:val="24"/>
        </w:rPr>
        <w:t>.</w:t>
      </w:r>
    </w:p>
    <w:p w:rsidR="00F55784" w:rsidRPr="00EF3EA6" w:rsidRDefault="00F55784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F227A">
        <w:rPr>
          <w:rFonts w:ascii="Times New Roman" w:eastAsia="Times New Roman" w:hAnsi="Times New Roman"/>
          <w:sz w:val="24"/>
          <w:szCs w:val="24"/>
        </w:rPr>
        <w:t xml:space="preserve">Для обучающихся, </w:t>
      </w:r>
      <w:r w:rsidR="008D0239" w:rsidRPr="00EF3EA6">
        <w:rPr>
          <w:rFonts w:ascii="Times New Roman" w:eastAsia="Times New Roman" w:hAnsi="Times New Roman"/>
          <w:sz w:val="24"/>
          <w:szCs w:val="24"/>
        </w:rPr>
        <w:t>осваивающих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 программ</w:t>
      </w:r>
      <w:r w:rsidR="008D0239" w:rsidRPr="00EF3EA6">
        <w:rPr>
          <w:rFonts w:ascii="Times New Roman" w:eastAsia="Times New Roman" w:hAnsi="Times New Roman"/>
          <w:sz w:val="24"/>
          <w:szCs w:val="24"/>
        </w:rPr>
        <w:t>у</w:t>
      </w:r>
      <w:r w:rsidR="000947F7">
        <w:rPr>
          <w:rFonts w:ascii="Times New Roman" w:eastAsia="Times New Roman" w:hAnsi="Times New Roman"/>
          <w:sz w:val="24"/>
          <w:szCs w:val="24"/>
        </w:rPr>
        <w:t xml:space="preserve"> </w:t>
      </w:r>
      <w:r w:rsidR="000A2761" w:rsidRPr="00EF3EA6">
        <w:rPr>
          <w:rFonts w:ascii="Times New Roman" w:eastAsia="Times New Roman" w:hAnsi="Times New Roman"/>
          <w:sz w:val="24"/>
          <w:szCs w:val="24"/>
        </w:rPr>
        <w:t xml:space="preserve">аспирантуры 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в </w:t>
      </w:r>
      <w:r w:rsidR="004E5731" w:rsidRPr="00EF3EA6">
        <w:rPr>
          <w:rFonts w:ascii="Times New Roman" w:eastAsia="Times New Roman" w:hAnsi="Times New Roman"/>
          <w:sz w:val="24"/>
          <w:szCs w:val="24"/>
        </w:rPr>
        <w:t xml:space="preserve">очной 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форме, </w:t>
      </w:r>
      <w:r w:rsidRPr="00CC7C0F">
        <w:rPr>
          <w:rFonts w:ascii="Times New Roman" w:eastAsia="Times New Roman" w:hAnsi="Times New Roman"/>
          <w:sz w:val="24"/>
          <w:szCs w:val="24"/>
        </w:rPr>
        <w:t xml:space="preserve">организация текущего контроля в </w:t>
      </w:r>
      <w:r w:rsidR="00EF3EA6" w:rsidRPr="00CC7C0F">
        <w:rPr>
          <w:rFonts w:ascii="Times New Roman" w:eastAsia="Times New Roman" w:hAnsi="Times New Roman"/>
          <w:sz w:val="24"/>
          <w:szCs w:val="24"/>
        </w:rPr>
        <w:t>электронной информационн</w:t>
      </w:r>
      <w:r w:rsidR="00F609D8" w:rsidRPr="00CC7C0F">
        <w:rPr>
          <w:rFonts w:ascii="Times New Roman" w:eastAsia="Times New Roman" w:hAnsi="Times New Roman"/>
          <w:sz w:val="24"/>
          <w:szCs w:val="24"/>
        </w:rPr>
        <w:t>о-</w:t>
      </w:r>
      <w:r w:rsidR="00EF3EA6" w:rsidRPr="00CC7C0F">
        <w:rPr>
          <w:rFonts w:ascii="Times New Roman" w:eastAsia="Times New Roman" w:hAnsi="Times New Roman"/>
          <w:sz w:val="24"/>
          <w:szCs w:val="24"/>
        </w:rPr>
        <w:t xml:space="preserve">образовательной системе (далее </w:t>
      </w:r>
      <w:r w:rsidR="00F609D8" w:rsidRPr="00CC7C0F">
        <w:rPr>
          <w:rFonts w:ascii="Times New Roman" w:eastAsia="Times New Roman" w:hAnsi="Times New Roman"/>
          <w:sz w:val="24"/>
          <w:szCs w:val="24"/>
        </w:rPr>
        <w:t xml:space="preserve">– </w:t>
      </w:r>
      <w:r w:rsidR="00EF3EA6" w:rsidRPr="00CC7C0F">
        <w:rPr>
          <w:rFonts w:ascii="Times New Roman" w:eastAsia="Times New Roman" w:hAnsi="Times New Roman"/>
          <w:sz w:val="24"/>
          <w:szCs w:val="24"/>
        </w:rPr>
        <w:t>ЭОИС)</w:t>
      </w:r>
      <w:r w:rsidRPr="00CC7C0F">
        <w:rPr>
          <w:rFonts w:ascii="Times New Roman" w:eastAsia="Times New Roman" w:hAnsi="Times New Roman"/>
          <w:sz w:val="24"/>
          <w:szCs w:val="24"/>
        </w:rPr>
        <w:t xml:space="preserve"> университета</w:t>
      </w:r>
      <w:r w:rsidRPr="00EF3EA6">
        <w:rPr>
          <w:rFonts w:ascii="Times New Roman" w:eastAsia="Times New Roman" w:hAnsi="Times New Roman"/>
          <w:sz w:val="24"/>
          <w:szCs w:val="24"/>
        </w:rPr>
        <w:t xml:space="preserve"> возможна в следующих случаях:</w:t>
      </w:r>
      <w:proofErr w:type="gramEnd"/>
    </w:p>
    <w:p w:rsidR="00F55784" w:rsidRPr="00FF227A" w:rsidRDefault="00F55784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FF227A">
        <w:rPr>
          <w:rFonts w:ascii="Times New Roman" w:eastAsia="Times New Roman" w:hAnsi="Times New Roman"/>
          <w:sz w:val="24"/>
          <w:szCs w:val="24"/>
        </w:rPr>
        <w:t xml:space="preserve">– приказ ректора университета об обучении с применением дистанционных образовательных технологий </w:t>
      </w:r>
      <w:r w:rsidR="004E5731" w:rsidRPr="00FF227A">
        <w:rPr>
          <w:rFonts w:ascii="Times New Roman" w:eastAsia="Times New Roman" w:hAnsi="Times New Roman"/>
          <w:sz w:val="24"/>
          <w:szCs w:val="24"/>
        </w:rPr>
        <w:t xml:space="preserve">или электронного обучения </w:t>
      </w:r>
      <w:r w:rsidRPr="00FF227A">
        <w:rPr>
          <w:rFonts w:ascii="Times New Roman" w:eastAsia="Times New Roman" w:hAnsi="Times New Roman"/>
          <w:sz w:val="24"/>
          <w:szCs w:val="24"/>
        </w:rPr>
        <w:t>(в условиях возникновения чрезвычайных ситуаций);</w:t>
      </w:r>
    </w:p>
    <w:p w:rsidR="00F55784" w:rsidRPr="00FF227A" w:rsidRDefault="00F55784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FF227A">
        <w:rPr>
          <w:rFonts w:ascii="Times New Roman" w:eastAsia="Times New Roman" w:hAnsi="Times New Roman"/>
          <w:sz w:val="24"/>
          <w:szCs w:val="24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F55784" w:rsidRDefault="00F55784" w:rsidP="002E567A">
      <w:pPr>
        <w:pStyle w:val="2"/>
        <w:rPr>
          <w:sz w:val="24"/>
          <w:szCs w:val="24"/>
        </w:rPr>
      </w:pPr>
    </w:p>
    <w:p w:rsidR="003D1EC4" w:rsidRPr="00D5694C" w:rsidRDefault="00D5694C" w:rsidP="002E567A">
      <w:pPr>
        <w:pStyle w:val="2"/>
        <w:rPr>
          <w:sz w:val="24"/>
          <w:szCs w:val="24"/>
        </w:rPr>
      </w:pPr>
      <w:r w:rsidRPr="00D5694C">
        <w:rPr>
          <w:sz w:val="24"/>
          <w:szCs w:val="24"/>
        </w:rPr>
        <w:t>4</w:t>
      </w:r>
      <w:r w:rsidR="00D150AA" w:rsidRPr="00D5694C">
        <w:rPr>
          <w:sz w:val="24"/>
          <w:szCs w:val="24"/>
        </w:rPr>
        <w:t>.1</w:t>
      </w:r>
      <w:r w:rsidRPr="00D5694C">
        <w:rPr>
          <w:sz w:val="24"/>
          <w:szCs w:val="24"/>
        </w:rPr>
        <w:t>.3</w:t>
      </w:r>
      <w:r w:rsidR="00D150AA" w:rsidRPr="00D5694C">
        <w:rPr>
          <w:sz w:val="24"/>
          <w:szCs w:val="24"/>
        </w:rPr>
        <w:t xml:space="preserve">. </w:t>
      </w:r>
      <w:r w:rsidR="003D1EC4" w:rsidRPr="00D5694C">
        <w:rPr>
          <w:sz w:val="24"/>
          <w:szCs w:val="24"/>
        </w:rPr>
        <w:t xml:space="preserve">ПРОМЕЖУТОЧНАЯ АТТЕСТАЦИЯ </w:t>
      </w:r>
      <w:proofErr w:type="gramStart"/>
      <w:r w:rsidR="00BA3BCE" w:rsidRPr="00D5694C">
        <w:rPr>
          <w:sz w:val="24"/>
          <w:szCs w:val="24"/>
        </w:rPr>
        <w:t>ОБУЧАЮЩИХСЯ</w:t>
      </w:r>
      <w:proofErr w:type="gramEnd"/>
      <w:r w:rsidR="00BA3BCE" w:rsidRPr="00D5694C">
        <w:rPr>
          <w:sz w:val="24"/>
          <w:szCs w:val="24"/>
        </w:rPr>
        <w:t xml:space="preserve"> </w:t>
      </w:r>
    </w:p>
    <w:p w:rsidR="00BA3BCE" w:rsidRPr="00D5694C" w:rsidRDefault="00BA3BCE" w:rsidP="002E567A">
      <w:pPr>
        <w:pStyle w:val="2"/>
        <w:rPr>
          <w:sz w:val="24"/>
          <w:szCs w:val="24"/>
        </w:rPr>
      </w:pPr>
      <w:r w:rsidRPr="00D5694C">
        <w:rPr>
          <w:sz w:val="24"/>
          <w:szCs w:val="24"/>
        </w:rPr>
        <w:t>ПО ДИСЦИПЛИНЕ</w:t>
      </w:r>
      <w:bookmarkEnd w:id="2"/>
    </w:p>
    <w:p w:rsidR="003D1EC4" w:rsidRPr="00D5694C" w:rsidRDefault="00D5694C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201FB" w:rsidRPr="00D5694C">
        <w:rPr>
          <w:rFonts w:ascii="Times New Roman" w:hAnsi="Times New Roman"/>
          <w:b/>
          <w:sz w:val="24"/>
          <w:szCs w:val="24"/>
        </w:rPr>
        <w:t>.1.</w:t>
      </w:r>
      <w:r>
        <w:rPr>
          <w:rFonts w:ascii="Times New Roman" w:hAnsi="Times New Roman"/>
          <w:b/>
          <w:sz w:val="24"/>
          <w:szCs w:val="24"/>
        </w:rPr>
        <w:t>3</w:t>
      </w:r>
      <w:r w:rsidR="00D150AA" w:rsidRPr="00D5694C">
        <w:rPr>
          <w:rFonts w:ascii="Times New Roman" w:hAnsi="Times New Roman"/>
          <w:b/>
          <w:sz w:val="24"/>
          <w:szCs w:val="24"/>
        </w:rPr>
        <w:t>.1.</w:t>
      </w:r>
      <w:r w:rsidR="00C201FB" w:rsidRPr="00D5694C">
        <w:rPr>
          <w:rFonts w:ascii="Times New Roman" w:hAnsi="Times New Roman"/>
          <w:b/>
          <w:sz w:val="24"/>
          <w:szCs w:val="24"/>
        </w:rPr>
        <w:t xml:space="preserve"> ОРГАНИЗАЦИЯ </w:t>
      </w:r>
      <w:proofErr w:type="gramStart"/>
      <w:r w:rsidR="00C201FB" w:rsidRPr="00D5694C">
        <w:rPr>
          <w:rFonts w:ascii="Times New Roman" w:hAnsi="Times New Roman"/>
          <w:b/>
          <w:sz w:val="24"/>
          <w:szCs w:val="24"/>
        </w:rPr>
        <w:t>ПРОМЕЖУТОЧНОЙ</w:t>
      </w:r>
      <w:proofErr w:type="gramEnd"/>
      <w:r w:rsidR="00C201FB" w:rsidRPr="00D5694C">
        <w:rPr>
          <w:rFonts w:ascii="Times New Roman" w:hAnsi="Times New Roman"/>
          <w:b/>
          <w:sz w:val="24"/>
          <w:szCs w:val="24"/>
        </w:rPr>
        <w:t xml:space="preserve"> АТТЕСТАЦИЯ ОБУЧАЮЩИХСЯ</w:t>
      </w:r>
    </w:p>
    <w:p w:rsidR="002A0C6B" w:rsidRDefault="002A0C6B" w:rsidP="002E567A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BA3BCE" w:rsidRPr="00DA2609" w:rsidRDefault="00BA3BCE" w:rsidP="002E567A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DA2609">
        <w:rPr>
          <w:rFonts w:ascii="Times New Roman" w:hAnsi="Times New Roman" w:cs="Times New Roman"/>
          <w:sz w:val="24"/>
          <w:szCs w:val="24"/>
        </w:rPr>
        <w:t>Промежуточная аттестация по дисциплине</w:t>
      </w:r>
      <w:r w:rsidR="002E567A">
        <w:rPr>
          <w:rFonts w:ascii="Times New Roman" w:hAnsi="Times New Roman" w:cs="Times New Roman"/>
          <w:sz w:val="24"/>
          <w:szCs w:val="24"/>
        </w:rPr>
        <w:t xml:space="preserve"> </w:t>
      </w:r>
      <w:r w:rsidR="002E567A" w:rsidRPr="002E567A">
        <w:rPr>
          <w:rFonts w:ascii="Times New Roman" w:hAnsi="Times New Roman" w:cs="Times New Roman"/>
          <w:sz w:val="24"/>
          <w:szCs w:val="24"/>
        </w:rPr>
        <w:t>«</w:t>
      </w:r>
      <w:r w:rsidR="00472362">
        <w:rPr>
          <w:rFonts w:ascii="Times New Roman" w:hAnsi="Times New Roman" w:cs="Times New Roman"/>
          <w:sz w:val="24"/>
          <w:szCs w:val="24"/>
        </w:rPr>
        <w:t>Международно-правовые</w:t>
      </w:r>
      <w:r w:rsidR="002E567A" w:rsidRPr="002E567A">
        <w:rPr>
          <w:rFonts w:ascii="Times New Roman" w:hAnsi="Times New Roman" w:cs="Times New Roman"/>
          <w:sz w:val="24"/>
          <w:szCs w:val="24"/>
        </w:rPr>
        <w:t xml:space="preserve"> науки»</w:t>
      </w:r>
      <w:r w:rsidRPr="00DA2609">
        <w:rPr>
          <w:rFonts w:ascii="Times New Roman" w:hAnsi="Times New Roman" w:cs="Times New Roman"/>
          <w:sz w:val="24"/>
          <w:szCs w:val="24"/>
        </w:rPr>
        <w:t xml:space="preserve"> проводится в форме </w:t>
      </w:r>
      <w:r w:rsidR="002E567A" w:rsidRPr="002E567A">
        <w:rPr>
          <w:rFonts w:ascii="Times New Roman" w:hAnsi="Times New Roman" w:cs="Times New Roman"/>
          <w:sz w:val="24"/>
          <w:szCs w:val="24"/>
        </w:rPr>
        <w:t>кандидатского экзамена</w:t>
      </w:r>
      <w:r w:rsidRPr="00DA2609">
        <w:rPr>
          <w:rFonts w:ascii="Times New Roman" w:hAnsi="Times New Roman" w:cs="Times New Roman"/>
          <w:sz w:val="24"/>
          <w:szCs w:val="24"/>
        </w:rPr>
        <w:t xml:space="preserve">. При проведении </w:t>
      </w:r>
      <w:r w:rsidR="002E567A" w:rsidRPr="002E567A">
        <w:rPr>
          <w:rFonts w:ascii="Times New Roman" w:hAnsi="Times New Roman" w:cs="Times New Roman"/>
          <w:sz w:val="24"/>
          <w:szCs w:val="24"/>
        </w:rPr>
        <w:t>кандидатского экзамена</w:t>
      </w:r>
      <w:r w:rsidRPr="00DA2609">
        <w:rPr>
          <w:rFonts w:ascii="Times New Roman" w:hAnsi="Times New Roman" w:cs="Times New Roman"/>
          <w:sz w:val="24"/>
          <w:szCs w:val="24"/>
        </w:rPr>
        <w:t xml:space="preserve"> оцениваются достижения планируемых результатов обучения </w:t>
      </w:r>
      <w:r w:rsidR="00DE6897" w:rsidRPr="00DA2609">
        <w:rPr>
          <w:rFonts w:ascii="Times New Roman" w:hAnsi="Times New Roman" w:cs="Times New Roman"/>
          <w:sz w:val="24"/>
          <w:szCs w:val="24"/>
        </w:rPr>
        <w:t>при изучении дисциплины</w:t>
      </w:r>
      <w:r w:rsidRPr="00DA260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A2609">
        <w:rPr>
          <w:rFonts w:ascii="Times New Roman" w:hAnsi="Times New Roman" w:cs="Times New Roman"/>
          <w:sz w:val="24"/>
          <w:szCs w:val="24"/>
        </w:rPr>
        <w:t>заявленными</w:t>
      </w:r>
      <w:proofErr w:type="gramEnd"/>
      <w:r w:rsidRPr="00DA2609">
        <w:rPr>
          <w:rFonts w:ascii="Times New Roman" w:hAnsi="Times New Roman" w:cs="Times New Roman"/>
          <w:sz w:val="24"/>
          <w:szCs w:val="24"/>
        </w:rPr>
        <w:t xml:space="preserve"> в разделе</w:t>
      </w:r>
      <w:r w:rsidR="00472362">
        <w:rPr>
          <w:rFonts w:ascii="Times New Roman" w:hAnsi="Times New Roman" w:cs="Times New Roman"/>
          <w:sz w:val="24"/>
          <w:szCs w:val="24"/>
        </w:rPr>
        <w:t xml:space="preserve"> </w:t>
      </w:r>
      <w:r w:rsidRPr="00DA2609">
        <w:rPr>
          <w:rFonts w:ascii="Times New Roman" w:hAnsi="Times New Roman" w:cs="Times New Roman"/>
          <w:sz w:val="24"/>
          <w:szCs w:val="24"/>
        </w:rPr>
        <w:t xml:space="preserve">1. «Цели освоения дисциплины, планируемые результаты </w:t>
      </w:r>
      <w:proofErr w:type="gramStart"/>
      <w:r w:rsidRPr="00DA2609">
        <w:rPr>
          <w:rFonts w:ascii="Times New Roman" w:hAnsi="Times New Roman" w:cs="Times New Roman"/>
          <w:sz w:val="24"/>
          <w:szCs w:val="24"/>
        </w:rPr>
        <w:t>обучения по дисциплине</w:t>
      </w:r>
      <w:proofErr w:type="gramEnd"/>
      <w:r w:rsidRPr="00DA2609">
        <w:rPr>
          <w:rFonts w:ascii="Times New Roman" w:hAnsi="Times New Roman" w:cs="Times New Roman"/>
          <w:sz w:val="24"/>
          <w:szCs w:val="24"/>
        </w:rPr>
        <w:t>».</w:t>
      </w:r>
    </w:p>
    <w:p w:rsidR="00BA3BCE" w:rsidRPr="00472362" w:rsidRDefault="00BA3BCE" w:rsidP="002E567A">
      <w:pPr>
        <w:spacing w:after="0" w:line="240" w:lineRule="auto"/>
        <w:ind w:right="-13" w:firstLine="7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A2609">
        <w:rPr>
          <w:rFonts w:ascii="Times New Roman" w:hAnsi="Times New Roman" w:cs="Times New Roman"/>
          <w:sz w:val="24"/>
          <w:szCs w:val="24"/>
        </w:rPr>
        <w:t xml:space="preserve">Промежуточная аттестация по дисциплине </w:t>
      </w:r>
      <w:r w:rsidR="005C0C15" w:rsidRPr="002E567A">
        <w:rPr>
          <w:rFonts w:ascii="Times New Roman" w:hAnsi="Times New Roman" w:cs="Times New Roman"/>
          <w:sz w:val="24"/>
          <w:szCs w:val="24"/>
        </w:rPr>
        <w:t>«</w:t>
      </w:r>
      <w:r w:rsidR="00472362">
        <w:rPr>
          <w:rFonts w:ascii="Times New Roman" w:hAnsi="Times New Roman" w:cs="Times New Roman"/>
          <w:sz w:val="24"/>
          <w:szCs w:val="24"/>
        </w:rPr>
        <w:t>Международно-правовые</w:t>
      </w:r>
      <w:r w:rsidR="002E567A" w:rsidRPr="002E567A">
        <w:rPr>
          <w:rFonts w:ascii="Times New Roman" w:hAnsi="Times New Roman" w:cs="Times New Roman"/>
          <w:sz w:val="24"/>
          <w:szCs w:val="24"/>
        </w:rPr>
        <w:t xml:space="preserve"> науки</w:t>
      </w:r>
      <w:r w:rsidR="005C0C15" w:rsidRPr="002E567A">
        <w:rPr>
          <w:rFonts w:ascii="Times New Roman" w:hAnsi="Times New Roman" w:cs="Times New Roman"/>
          <w:sz w:val="24"/>
          <w:szCs w:val="24"/>
        </w:rPr>
        <w:t xml:space="preserve">» </w:t>
      </w:r>
      <w:r w:rsidRPr="00DA2609">
        <w:rPr>
          <w:rFonts w:ascii="Times New Roman" w:hAnsi="Times New Roman" w:cs="Times New Roman"/>
          <w:sz w:val="24"/>
          <w:szCs w:val="24"/>
        </w:rPr>
        <w:t xml:space="preserve">проводится для оценки уровня достижения планируемых результатов, формируемых в рамках данной дисциплины </w:t>
      </w:r>
      <w:r w:rsidRPr="0047236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 основе билетов, включающих </w:t>
      </w:r>
      <w:r w:rsidR="00472362" w:rsidRPr="0047236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 задания.</w:t>
      </w:r>
    </w:p>
    <w:p w:rsidR="00BA3BCE" w:rsidRPr="00472362" w:rsidRDefault="00BA3BCE" w:rsidP="002E567A">
      <w:pPr>
        <w:spacing w:after="0" w:line="240" w:lineRule="auto"/>
        <w:ind w:right="341" w:firstLine="66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BA3BCE" w:rsidRPr="003D1EC4" w:rsidRDefault="00BA3BCE" w:rsidP="002E567A">
      <w:pPr>
        <w:spacing w:after="0" w:line="240" w:lineRule="auto"/>
        <w:ind w:right="341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C586F">
        <w:rPr>
          <w:rFonts w:ascii="Times New Roman" w:hAnsi="Times New Roman" w:cs="Times New Roman"/>
          <w:sz w:val="24"/>
          <w:szCs w:val="24"/>
        </w:rPr>
        <w:t>Типова</w:t>
      </w:r>
      <w:r w:rsidR="003D1EC4">
        <w:rPr>
          <w:rFonts w:ascii="Times New Roman" w:hAnsi="Times New Roman" w:cs="Times New Roman"/>
          <w:sz w:val="24"/>
          <w:szCs w:val="24"/>
        </w:rPr>
        <w:t xml:space="preserve">я структура билета </w:t>
      </w:r>
      <w:r w:rsidR="005A5CA7">
        <w:rPr>
          <w:rFonts w:ascii="Times New Roman" w:hAnsi="Times New Roman" w:cs="Times New Roman"/>
          <w:sz w:val="24"/>
          <w:szCs w:val="24"/>
        </w:rPr>
        <w:t>по дисциплине</w:t>
      </w:r>
      <w:r w:rsidR="002E567A">
        <w:rPr>
          <w:rFonts w:ascii="Times New Roman" w:hAnsi="Times New Roman" w:cs="Times New Roman"/>
          <w:sz w:val="24"/>
          <w:szCs w:val="24"/>
        </w:rPr>
        <w:t xml:space="preserve"> </w:t>
      </w:r>
      <w:r w:rsidRPr="002E567A">
        <w:rPr>
          <w:rFonts w:ascii="Times New Roman" w:hAnsi="Times New Roman" w:cs="Times New Roman"/>
          <w:sz w:val="24"/>
          <w:szCs w:val="24"/>
        </w:rPr>
        <w:t>«</w:t>
      </w:r>
      <w:r w:rsidR="00472362">
        <w:rPr>
          <w:rFonts w:ascii="Times New Roman" w:hAnsi="Times New Roman" w:cs="Times New Roman"/>
          <w:sz w:val="24"/>
          <w:szCs w:val="24"/>
        </w:rPr>
        <w:t>Международно-правовые</w:t>
      </w:r>
      <w:r w:rsidR="002E567A" w:rsidRPr="002E567A">
        <w:rPr>
          <w:rFonts w:ascii="Times New Roman" w:hAnsi="Times New Roman" w:cs="Times New Roman"/>
          <w:sz w:val="24"/>
          <w:szCs w:val="24"/>
        </w:rPr>
        <w:t xml:space="preserve"> науки</w:t>
      </w:r>
      <w:r w:rsidRPr="002E567A">
        <w:rPr>
          <w:rFonts w:ascii="Times New Roman" w:hAnsi="Times New Roman" w:cs="Times New Roman"/>
          <w:sz w:val="24"/>
          <w:szCs w:val="24"/>
        </w:rPr>
        <w:t>»</w:t>
      </w:r>
    </w:p>
    <w:p w:rsidR="005C0C15" w:rsidRPr="00CC586F" w:rsidRDefault="005C0C15" w:rsidP="002E567A">
      <w:pPr>
        <w:spacing w:after="0" w:line="240" w:lineRule="auto"/>
        <w:ind w:right="341"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Spec="center" w:tblpY="132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2235"/>
        <w:gridCol w:w="2160"/>
        <w:gridCol w:w="1842"/>
      </w:tblGrid>
      <w:tr w:rsidR="00BA3BCE" w:rsidRPr="00CC586F" w:rsidTr="006F7828">
        <w:trPr>
          <w:trHeight w:val="921"/>
        </w:trPr>
        <w:tc>
          <w:tcPr>
            <w:tcW w:w="3118" w:type="dxa"/>
            <w:tcBorders>
              <w:tl2br w:val="single" w:sz="4" w:space="0" w:color="auto"/>
            </w:tcBorders>
            <w:vAlign w:val="center"/>
          </w:tcPr>
          <w:p w:rsidR="00BA3BCE" w:rsidRPr="00CC586F" w:rsidRDefault="00BA3BCE" w:rsidP="002E567A">
            <w:pPr>
              <w:spacing w:after="0" w:line="240" w:lineRule="auto"/>
              <w:ind w:right="34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</w:t>
            </w:r>
          </w:p>
          <w:p w:rsidR="006F7828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7828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7828" w:rsidRPr="005A5CA7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CA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6F7828" w:rsidRPr="005A5CA7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CA7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результатов </w:t>
            </w:r>
          </w:p>
          <w:p w:rsidR="006F7828" w:rsidRPr="005A5CA7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CA7">
              <w:rPr>
                <w:rFonts w:ascii="Times New Roman" w:hAnsi="Times New Roman" w:cs="Times New Roman"/>
                <w:sz w:val="20"/>
                <w:szCs w:val="20"/>
              </w:rPr>
              <w:t xml:space="preserve">обучения </w:t>
            </w:r>
          </w:p>
          <w:p w:rsidR="00BA3BCE" w:rsidRPr="006F7828" w:rsidRDefault="006F7828" w:rsidP="002E567A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CA7">
              <w:rPr>
                <w:rFonts w:ascii="Times New Roman" w:hAnsi="Times New Roman" w:cs="Times New Roman"/>
                <w:sz w:val="20"/>
                <w:szCs w:val="20"/>
              </w:rPr>
              <w:t xml:space="preserve">при изучении дисциплины </w:t>
            </w:r>
          </w:p>
        </w:tc>
        <w:tc>
          <w:tcPr>
            <w:tcW w:w="2235" w:type="dxa"/>
            <w:vAlign w:val="center"/>
          </w:tcPr>
          <w:p w:rsidR="00BA3BCE" w:rsidRPr="00472362" w:rsidRDefault="00BA3BCE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7236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Задание 1</w:t>
            </w:r>
          </w:p>
        </w:tc>
        <w:tc>
          <w:tcPr>
            <w:tcW w:w="2160" w:type="dxa"/>
            <w:vAlign w:val="center"/>
          </w:tcPr>
          <w:p w:rsidR="00BA3BCE" w:rsidRPr="00472362" w:rsidRDefault="00BA3BCE" w:rsidP="002E567A">
            <w:pPr>
              <w:spacing w:after="0" w:line="240" w:lineRule="auto"/>
              <w:ind w:right="-62" w:hanging="62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7236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Задание 2</w:t>
            </w:r>
          </w:p>
        </w:tc>
        <w:tc>
          <w:tcPr>
            <w:tcW w:w="1842" w:type="dxa"/>
            <w:vAlign w:val="center"/>
          </w:tcPr>
          <w:p w:rsidR="00BA3BCE" w:rsidRPr="00472362" w:rsidRDefault="00BA3BCE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472362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Задание 3</w:t>
            </w:r>
          </w:p>
        </w:tc>
      </w:tr>
      <w:tr w:rsidR="00EA32E2" w:rsidRPr="00CC586F" w:rsidTr="00986A25">
        <w:trPr>
          <w:trHeight w:val="286"/>
        </w:trPr>
        <w:tc>
          <w:tcPr>
            <w:tcW w:w="3118" w:type="dxa"/>
          </w:tcPr>
          <w:p w:rsidR="00A16741" w:rsidRPr="00A16741" w:rsidRDefault="00472362" w:rsidP="00A16741">
            <w:pPr>
              <w:tabs>
                <w:tab w:val="left" w:pos="540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741">
              <w:rPr>
                <w:rFonts w:ascii="Times New Roman" w:hAnsi="Times New Roman" w:cs="Times New Roman"/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  <w:p w:rsidR="00EA32E2" w:rsidRPr="002E567A" w:rsidRDefault="00EA32E2" w:rsidP="00A16741">
            <w:pPr>
              <w:tabs>
                <w:tab w:val="left" w:pos="540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EA32E2" w:rsidRPr="00CC586F" w:rsidRDefault="00661E00" w:rsidP="002E567A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60" w:type="dxa"/>
            <w:vAlign w:val="center"/>
          </w:tcPr>
          <w:p w:rsidR="00EA32E2" w:rsidRPr="00CC586F" w:rsidRDefault="00661E00" w:rsidP="00986A25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vAlign w:val="center"/>
          </w:tcPr>
          <w:p w:rsidR="00EA32E2" w:rsidRPr="00CC586F" w:rsidRDefault="00661E00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458F4" w:rsidRPr="00CC586F" w:rsidTr="00986A25">
        <w:trPr>
          <w:trHeight w:val="286"/>
        </w:trPr>
        <w:tc>
          <w:tcPr>
            <w:tcW w:w="3118" w:type="dxa"/>
          </w:tcPr>
          <w:p w:rsidR="00A16741" w:rsidRPr="00A16741" w:rsidRDefault="00A16741" w:rsidP="00A16741">
            <w:pPr>
              <w:tabs>
                <w:tab w:val="left" w:pos="540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741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к выявлению пробелов и противоречий в международном праве, выявлению проблем </w:t>
            </w:r>
            <w:proofErr w:type="spellStart"/>
            <w:r w:rsidRPr="00A16741">
              <w:rPr>
                <w:rFonts w:ascii="Times New Roman" w:hAnsi="Times New Roman" w:cs="Times New Roman"/>
                <w:sz w:val="24"/>
                <w:szCs w:val="24"/>
              </w:rPr>
              <w:t>правоприменения</w:t>
            </w:r>
            <w:proofErr w:type="spellEnd"/>
            <w:r w:rsidRPr="00A16741">
              <w:rPr>
                <w:rFonts w:ascii="Times New Roman" w:hAnsi="Times New Roman" w:cs="Times New Roman"/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  <w:p w:rsidR="003458F4" w:rsidRPr="002E567A" w:rsidRDefault="003458F4" w:rsidP="002E567A">
            <w:pPr>
              <w:tabs>
                <w:tab w:val="left" w:pos="2208"/>
              </w:tabs>
              <w:spacing w:after="0" w:line="240" w:lineRule="auto"/>
              <w:ind w:right="-86" w:hanging="19"/>
              <w:jc w:val="both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3458F4" w:rsidRPr="00CC586F" w:rsidRDefault="003458F4" w:rsidP="002E567A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60" w:type="dxa"/>
            <w:vAlign w:val="center"/>
          </w:tcPr>
          <w:p w:rsidR="003458F4" w:rsidRPr="00CC586F" w:rsidRDefault="003458F4" w:rsidP="00986A25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vAlign w:val="center"/>
          </w:tcPr>
          <w:p w:rsidR="003458F4" w:rsidRPr="00CC586F" w:rsidRDefault="003458F4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458F4" w:rsidRPr="00CC586F" w:rsidTr="00986A25">
        <w:trPr>
          <w:trHeight w:val="286"/>
        </w:trPr>
        <w:tc>
          <w:tcPr>
            <w:tcW w:w="3118" w:type="dxa"/>
          </w:tcPr>
          <w:p w:rsidR="00A16741" w:rsidRPr="00A16741" w:rsidRDefault="00A16741" w:rsidP="00A16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741">
              <w:rPr>
                <w:rFonts w:ascii="Times New Roman" w:hAnsi="Times New Roman" w:cs="Times New Roman"/>
                <w:sz w:val="24"/>
                <w:szCs w:val="24"/>
              </w:rPr>
              <w:t>Готовность к обеспечению международного правопорядка, безопасности общества, государства и мира.</w:t>
            </w:r>
          </w:p>
          <w:p w:rsidR="003458F4" w:rsidRPr="002E567A" w:rsidRDefault="002E567A" w:rsidP="002E567A">
            <w:pPr>
              <w:tabs>
                <w:tab w:val="left" w:pos="2208"/>
              </w:tabs>
              <w:spacing w:after="0" w:line="240" w:lineRule="auto"/>
              <w:ind w:right="-86" w:hanging="19"/>
              <w:jc w:val="both"/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</w:pPr>
            <w:r w:rsidRPr="002E5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5" w:type="dxa"/>
            <w:vAlign w:val="center"/>
          </w:tcPr>
          <w:p w:rsidR="003458F4" w:rsidRPr="00CC586F" w:rsidRDefault="003458F4" w:rsidP="002E567A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86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60" w:type="dxa"/>
            <w:vAlign w:val="center"/>
          </w:tcPr>
          <w:p w:rsidR="003458F4" w:rsidRPr="00CC586F" w:rsidRDefault="003458F4" w:rsidP="00986A25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86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2" w:type="dxa"/>
            <w:vAlign w:val="center"/>
          </w:tcPr>
          <w:p w:rsidR="003458F4" w:rsidRPr="00CC586F" w:rsidRDefault="003458F4" w:rsidP="002E567A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86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BA3BCE" w:rsidRDefault="00BA3BCE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C6B" w:rsidRPr="00472362" w:rsidRDefault="005A5CA7" w:rsidP="002E567A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2A0C6B" w:rsidRPr="002A0C6B">
        <w:rPr>
          <w:rFonts w:ascii="Times New Roman" w:hAnsi="Times New Roman"/>
          <w:b/>
          <w:sz w:val="24"/>
          <w:szCs w:val="24"/>
        </w:rPr>
        <w:t>.</w:t>
      </w:r>
      <w:r w:rsidR="00E21D7C">
        <w:rPr>
          <w:rFonts w:ascii="Times New Roman" w:hAnsi="Times New Roman"/>
          <w:b/>
          <w:sz w:val="24"/>
          <w:szCs w:val="24"/>
        </w:rPr>
        <w:t>2</w:t>
      </w:r>
      <w:r w:rsidR="002A0C6B" w:rsidRPr="002A0C6B">
        <w:rPr>
          <w:rFonts w:ascii="Times New Roman" w:hAnsi="Times New Roman"/>
          <w:b/>
          <w:sz w:val="24"/>
          <w:szCs w:val="24"/>
        </w:rPr>
        <w:t xml:space="preserve">. Вопросы к </w:t>
      </w:r>
      <w:r w:rsidR="00E21D7C" w:rsidRPr="00472362">
        <w:rPr>
          <w:rFonts w:ascii="Times New Roman" w:hAnsi="Times New Roman"/>
          <w:b/>
          <w:color w:val="0D0D0D" w:themeColor="text1" w:themeTint="F2"/>
          <w:spacing w:val="-4"/>
          <w:sz w:val="24"/>
          <w:szCs w:val="24"/>
        </w:rPr>
        <w:t>кандидатскому экзамену</w:t>
      </w:r>
      <w:r w:rsidR="00E21D7C" w:rsidRPr="00472362">
        <w:rPr>
          <w:rFonts w:ascii="Times New Roman" w:hAnsi="Times New Roman"/>
          <w:b/>
          <w:i/>
          <w:color w:val="0D0D0D" w:themeColor="text1" w:themeTint="F2"/>
          <w:spacing w:val="-4"/>
          <w:sz w:val="24"/>
          <w:szCs w:val="24"/>
        </w:rPr>
        <w:t>:</w:t>
      </w:r>
    </w:p>
    <w:p w:rsidR="002A0C6B" w:rsidRPr="00472362" w:rsidRDefault="002A0C6B" w:rsidP="002E567A">
      <w:pPr>
        <w:spacing w:after="0" w:line="240" w:lineRule="auto"/>
        <w:ind w:right="-189"/>
        <w:jc w:val="center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</w:p>
    <w:p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Модуль 1.  Теоретические основы международного права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История международного права и его науки. Основные этапы развития международного права. 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Характеристика вклада российских, советских и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br/>
        <w:t>зарубежных ученых в развитие науки международного права.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Объект, предмет, методология, функции науки международного права. Взаимосвязь с другими науками.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Понятие и содержание </w:t>
      </w:r>
      <w:proofErr w:type="gramStart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международной</w:t>
      </w:r>
      <w:proofErr w:type="gramEnd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  <w:proofErr w:type="spellStart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правосубъектности</w:t>
      </w:r>
      <w:proofErr w:type="spellEnd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. </w:t>
      </w:r>
      <w:r w:rsidRPr="00D06DAF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Характеристика доктринальных подходов к </w:t>
      </w:r>
      <w:proofErr w:type="gramStart"/>
      <w:r w:rsidRPr="00D06DAF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международной</w:t>
      </w:r>
      <w:proofErr w:type="gramEnd"/>
      <w:r w:rsidRPr="00D06DAF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proofErr w:type="spellStart"/>
      <w:r w:rsidRPr="00D06DAF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правосубъектности</w:t>
      </w:r>
      <w:proofErr w:type="spellEnd"/>
      <w:r w:rsidRPr="00D06DAF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. Дискуссионные вопросы </w:t>
      </w:r>
      <w:proofErr w:type="spellStart"/>
      <w:r w:rsidRPr="00D06DAF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правосубъектности</w:t>
      </w:r>
      <w:proofErr w:type="spellEnd"/>
      <w:r w:rsidRPr="00D06DAF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индивидов и международных неправительственных организаций</w:t>
      </w:r>
      <w:r w:rsidRPr="00D06DAF"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  <w:t>.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Основные принципы </w:t>
      </w:r>
      <w:proofErr w:type="gram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международною</w:t>
      </w:r>
      <w:proofErr w:type="gram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права: понятие источники, иерархия, содержание Российское законодательство об основных принципах международного права. Вклад российских и зарубежных ученых в становление основных принципов международного права.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Источники международного права. Основные и вспомогательные источники, порядок их создания. Российская и зарубежная доктрина об источниках международного права.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Международное правотворчество. Прогрессивное развитие и кодификация международного права.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 международных организаций: понятие, принципы, содержание. Особенности </w:t>
      </w: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правосубъектности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международных организаций. Проблема </w:t>
      </w: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наднациональности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международных организаций.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Государственная территория и иные пространства в международном праве. Полярные регионы и международное право.</w:t>
      </w:r>
    </w:p>
    <w:p w:rsidR="00D06DAF" w:rsidRPr="00D06DAF" w:rsidRDefault="00D06DAF" w:rsidP="00D06DAF">
      <w:pPr>
        <w:numPr>
          <w:ilvl w:val="0"/>
          <w:numId w:val="1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Взаимодействие международного публичного и международного частного права. Международные публично-правовые основы регулирования частноправовых отношений. Международное сотрудничество и роль международных организаций в регулировании отношений, осложненных иностранным элементом. </w:t>
      </w:r>
    </w:p>
    <w:p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>Модуль 2.  Основы правового статуса личности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Международное право прав человека: понятие, принципы, источники, содержание. 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Российская и зарубежная доктрина о международном праве прав человека.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Проблемы международной защиты прав человека. Доктринальные подходы к правовой регламентации института прав человека на международном уровне.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Категории населения в международном праве.  Население и гражданство в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br/>
        <w:t>международном праве.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Международно-правовые вопросы гражданства. Способы приобретения и утраты гражданства.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Безгражданство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множественное гражданство. Проблемы гражданства в условиях правопреемства государств.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иностранцев на территории государства. Специфика правового статуса трудящихся-мигрантов.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Актуальные проблемы правового статуса иностранцев на территории Российской Федерации.</w:t>
      </w:r>
    </w:p>
    <w:p w:rsidR="00D06DAF" w:rsidRP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Беженцы и их правовое положение. Основания и правовые последствия предоставления статуса беженца.</w:t>
      </w:r>
    </w:p>
    <w:p w:rsidR="00D06DAF" w:rsidRDefault="00D06DAF" w:rsidP="00D06DAF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Институт убежища в международном праве. Виды, основания и правовые последствия предоставления убежища.</w:t>
      </w:r>
    </w:p>
    <w:p w:rsidR="00D06DAF" w:rsidRPr="00D06DAF" w:rsidRDefault="00D06DAF" w:rsidP="00D06DA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3" w:name="_GoBack"/>
      <w:bookmarkEnd w:id="3"/>
    </w:p>
    <w:p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Модуль 3.  Тенденции развития отраслей международного права 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Понятие, источники и принципы права международных договоров. Кодификационный процесс. Классификация международных договоров. Форма, структура, язык и наименование договора.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Понятие, структура и источники права внешних сношений. Понятие и виды органов внешних сношений государств. Функции и полномочия внутригосударственных органов внешних сношений.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Понятие, принципы и источники международного морского права. Кодификационный процесс. Классификация морских пространств в зависимости от их правового режима. Понятие, виды и правовой режим внутренних морских вод. Понятие и правовой статус открытого моря. Исключительная экономическая зона и континентальный шельф. 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Понятие, принципы и источники международного воздушного права. Правовой режим воздушного пространства над территорией государства. Правовое регулирование полетов в международном воздушном пространстве. Обеспечение безопасности международных воздушных полетов. Международные стандарты ИКАО. 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Понятие, принципы и источники международного космического права. Кодификационный процесс. Правовой режим космического пространства и небесных тел. Проблема делимитации космического пространства. Правовой режим космических объектов и статус космонавтов. Осуществление юрисдикции и контроля над международными орбитальными космическими полетами. 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Международное гуманитарное право, понятие, принципы, источники, содержание. Правовой статус участников вооруженных конфликтов. Защита жертв войны. Международные организации общей и специальной компетенции. Российские и зарубежные ученые о развитии международного гуманитарного права.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Понятие, принципы и источники международного уголовного права. Соотношение международного и национального уголовного права. Основные направления сотрудничества госуда</w:t>
      </w:r>
      <w:proofErr w:type="gram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рств в б</w:t>
      </w:r>
      <w:proofErr w:type="gram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орьбе с уголовными преступлениями международного характера. 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Международное экономическое право: понятие, принципы, источники, содержание. Российские и зарубежные ученые о структуре и развитии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международного экономического права.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Международно-правовое сотрудничество в научно-технической сфере. Международное право и новые технологии (цифровая экономика, искусственный интеллект, биотехнологии </w:t>
      </w:r>
      <w:proofErr w:type="spellStart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и.т.д</w:t>
      </w:r>
      <w:proofErr w:type="spellEnd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.). Международное информационное право.</w:t>
      </w:r>
    </w:p>
    <w:p w:rsidR="00D06DAF" w:rsidRPr="00D06DAF" w:rsidRDefault="00D06DAF" w:rsidP="00D06DAF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Международно-правовое сотрудничество в сфере образования, науки, культуры, здравоохранения и спорта. </w:t>
      </w:r>
    </w:p>
    <w:p w:rsidR="00D06DAF" w:rsidRPr="00D06DAF" w:rsidRDefault="00D06DAF" w:rsidP="00D06DAF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</w:p>
    <w:p w:rsidR="00D06DAF" w:rsidRPr="00D06DAF" w:rsidRDefault="00D06DAF" w:rsidP="00D06DAF">
      <w:pPr>
        <w:spacing w:after="0" w:line="240" w:lineRule="auto"/>
        <w:ind w:firstLine="720"/>
        <w:contextualSpacing/>
        <w:jc w:val="center"/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Модуль 4. 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ab/>
        <w:t>Интеграционные процессы в современном мире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Интеграция и международное право. Правовые формы интеграции. Понятие, правовая природа, виды, признаки, компетенция и деятельность международных интеграционных объединений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Право межгосударственных региональных интеграционных объединений. Правовые проблемы евразийской интеграции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Правовой статус Евразийского экономического союза (ЕАЭС) и его органов. </w:t>
      </w: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 и основные классификации источников права ЕАЭС.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История европейской интеграции Основные этапы развития интеграционных процессов в современной Европе.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 и основные классификации источников права Европейского союза. Первичные и вторичные, писаные и неписаные, законодательные и судебные источники права ЕС. Место и роль международного обычая, судебных прецедентов в системе источников права Европейского союза.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Акты государств-членов как источники права ЕС. Учредительные и приравненные к ним договоры, вспомогательные соглашения и конвенции, акты представителей государств-членов Европейского союза. 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Законодательные полномочия Европейского союза. Понятие и классификация внутренних нормативно-правовых актов ЕС (регламенты, директивы, решения, рекомендации, заключения). Их характер, правовое содержание, основное предназначение, отличительные особенности. Роль и место общих принципов права в правовой системе Европейского союза. 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Доктринальные подходы к соотношению права Европейского союза и национальных правовых систем государств-участников. Принцип верховенства права Европейского союза по отношению к национальным правовым системам государств-участников. Принцип прямого действия норм права Европейского союза на территории стран-участниц.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Актуальные проблемы </w:t>
      </w: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евроинтеграции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. Подходы отечественных ученых-европеистов к характеристике проблем функционирования Европейской интеграции.</w:t>
      </w:r>
    </w:p>
    <w:p w:rsidR="00D06DAF" w:rsidRPr="00D06DAF" w:rsidRDefault="00D06DAF" w:rsidP="00D06DAF">
      <w:pPr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История интеграции африканских государств. Создание ОАЕ. Идеологическая и правовая основа африканской интеграции. Актуальные проблемы африканской интеграции. </w:t>
      </w:r>
    </w:p>
    <w:p w:rsidR="00D06DAF" w:rsidRPr="00D06DAF" w:rsidRDefault="00D06DAF" w:rsidP="00D06DAF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06DAF" w:rsidRPr="00D06DAF" w:rsidRDefault="00D06DAF" w:rsidP="00D06DAF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 xml:space="preserve">Модуль 5.  </w:t>
      </w:r>
      <w:r w:rsidRPr="00D06DAF">
        <w:rPr>
          <w:rFonts w:ascii="Times New Roman" w:eastAsia="Calibri" w:hAnsi="Times New Roman" w:cs="Times New Roman"/>
          <w:b/>
          <w:color w:val="0D0D0D"/>
          <w:sz w:val="24"/>
          <w:szCs w:val="24"/>
          <w:lang w:eastAsia="en-US"/>
        </w:rPr>
        <w:tab/>
        <w:t>Вопросы обеспечения международной безопасности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Ответственность государств за </w:t>
      </w: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противоправные деяния. Ответственность других субъектов международного права. Характеристика трудов И. И. </w:t>
      </w:r>
      <w:proofErr w:type="spellStart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Лукашука</w:t>
      </w:r>
      <w:proofErr w:type="spellEnd"/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Д. Б. Левина об ответственности в международном праве.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Правовое обеспечение системы всеобъемлющей международной безопасности. Системы коллективной безопасности.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Актуальные проблемы обеспечения международной безопасности.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Разоружение и международное право. Проблемы ядерного разоружения.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Международные организации общей и специальной компетенции, занимающиеся безопасностью. Российская и зарубежная доктрина о праве коллективной безопасности.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Тенденции развития мирных средств разрешения международных споров. Характеристика принципа мирного разрешения споров.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Международное правосудие. Международные судебные органы. </w:t>
      </w:r>
      <w:proofErr w:type="spellStart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Адьюдикация</w:t>
      </w:r>
      <w:proofErr w:type="spellEnd"/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как способ мирного разрешения споров. Судебная практика по разрешению территориальных споров.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 xml:space="preserve"> Переговоры, посредничество и добрые услуги как инструменты разрешения дипломатического конфликта.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  <w:t>Обследование как средство мирного урегулирования конфликта.</w:t>
      </w:r>
    </w:p>
    <w:p w:rsidR="00D06DAF" w:rsidRPr="00D06DAF" w:rsidRDefault="00D06DAF" w:rsidP="00D06DAF">
      <w:pPr>
        <w:numPr>
          <w:ilvl w:val="0"/>
          <w:numId w:val="1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eastAsia="en-US"/>
        </w:rPr>
      </w:pPr>
      <w:r w:rsidRPr="00D06DAF">
        <w:rPr>
          <w:rFonts w:ascii="Times New Roman" w:eastAsia="Calibri" w:hAnsi="Times New Roman" w:cs="Times New Roman"/>
          <w:sz w:val="24"/>
          <w:szCs w:val="24"/>
          <w:lang w:eastAsia="en-US"/>
        </w:rPr>
        <w:t>Международно-правовая ответственность за ущерб, причиненный при осуществлении правомерной деятельности. Специфика ответственности государства за причинение космического ущерба. Ответственность государства за ядерный ущерб.</w:t>
      </w:r>
    </w:p>
    <w:p w:rsidR="00E21D7C" w:rsidRDefault="00E21D7C" w:rsidP="002E567A">
      <w:pPr>
        <w:spacing w:after="0" w:line="240" w:lineRule="auto"/>
        <w:ind w:right="-18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A3BCE" w:rsidRPr="00E622D1" w:rsidRDefault="00BA3BCE" w:rsidP="002E567A">
      <w:pPr>
        <w:spacing w:after="0" w:line="240" w:lineRule="auto"/>
        <w:ind w:right="-18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22D1">
        <w:rPr>
          <w:rFonts w:ascii="Times New Roman" w:hAnsi="Times New Roman" w:cs="Times New Roman"/>
          <w:b/>
          <w:bCs/>
          <w:sz w:val="24"/>
          <w:szCs w:val="24"/>
        </w:rPr>
        <w:t xml:space="preserve">Описание </w:t>
      </w:r>
      <w:r w:rsidR="00034516" w:rsidRPr="00E622D1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8713C8" w:rsidRPr="00E622D1">
        <w:rPr>
          <w:rFonts w:ascii="Times New Roman" w:hAnsi="Times New Roman" w:cs="Times New Roman"/>
          <w:b/>
          <w:sz w:val="24"/>
          <w:szCs w:val="24"/>
        </w:rPr>
        <w:t>ов</w:t>
      </w:r>
      <w:r w:rsidR="00034516" w:rsidRPr="00E622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34516" w:rsidRPr="00E622D1">
        <w:rPr>
          <w:rFonts w:ascii="Times New Roman" w:hAnsi="Times New Roman" w:cs="Times New Roman"/>
          <w:b/>
          <w:sz w:val="24"/>
          <w:szCs w:val="24"/>
        </w:rPr>
        <w:t>обучения</w:t>
      </w:r>
      <w:proofErr w:type="gramEnd"/>
      <w:r w:rsidR="00034516" w:rsidRPr="00E622D1">
        <w:rPr>
          <w:rFonts w:ascii="Times New Roman" w:hAnsi="Times New Roman" w:cs="Times New Roman"/>
          <w:b/>
          <w:sz w:val="24"/>
          <w:szCs w:val="24"/>
        </w:rPr>
        <w:t xml:space="preserve"> при изучении дисциплины </w:t>
      </w:r>
      <w:r w:rsidRPr="00E622D1">
        <w:rPr>
          <w:rFonts w:ascii="Times New Roman" w:hAnsi="Times New Roman" w:cs="Times New Roman"/>
          <w:b/>
          <w:bCs/>
          <w:sz w:val="24"/>
          <w:szCs w:val="24"/>
        </w:rPr>
        <w:t>формируемых на данном этапе освоения программы</w:t>
      </w:r>
      <w:r w:rsidR="008713C8" w:rsidRPr="00E622D1">
        <w:rPr>
          <w:rFonts w:ascii="Times New Roman" w:hAnsi="Times New Roman" w:cs="Times New Roman"/>
          <w:b/>
          <w:bCs/>
          <w:sz w:val="24"/>
          <w:szCs w:val="24"/>
        </w:rPr>
        <w:t xml:space="preserve"> аспирантуры</w:t>
      </w:r>
    </w:p>
    <w:p w:rsidR="00BA3BCE" w:rsidRPr="00CC586F" w:rsidRDefault="00BA3BCE" w:rsidP="002E567A">
      <w:pPr>
        <w:spacing w:after="0" w:line="240" w:lineRule="auto"/>
        <w:ind w:right="-18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A3BCE" w:rsidRPr="00986A25" w:rsidRDefault="00BA3BCE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6A25">
        <w:rPr>
          <w:rFonts w:ascii="Times New Roman" w:hAnsi="Times New Roman" w:cs="Times New Roman"/>
          <w:sz w:val="24"/>
          <w:szCs w:val="24"/>
        </w:rPr>
        <w:t xml:space="preserve">Для оценивания уровня </w:t>
      </w:r>
      <w:proofErr w:type="spellStart"/>
      <w:r w:rsidRPr="00986A25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986A25">
        <w:rPr>
          <w:rFonts w:ascii="Times New Roman" w:hAnsi="Times New Roman" w:cs="Times New Roman"/>
          <w:sz w:val="24"/>
          <w:szCs w:val="24"/>
        </w:rPr>
        <w:t xml:space="preserve"> </w:t>
      </w:r>
      <w:r w:rsidR="008713C8" w:rsidRPr="00986A25">
        <w:rPr>
          <w:rFonts w:ascii="Times New Roman" w:hAnsi="Times New Roman" w:cs="Times New Roman"/>
          <w:sz w:val="24"/>
          <w:szCs w:val="24"/>
        </w:rPr>
        <w:t xml:space="preserve">планируемых результатов </w:t>
      </w:r>
      <w:r w:rsidRPr="00986A25">
        <w:rPr>
          <w:rFonts w:ascii="Times New Roman" w:hAnsi="Times New Roman" w:cs="Times New Roman"/>
          <w:sz w:val="24"/>
          <w:szCs w:val="24"/>
        </w:rPr>
        <w:t xml:space="preserve">на данном этапе ее формирования в процессе освоения программы </w:t>
      </w:r>
      <w:r w:rsidR="00C8630D" w:rsidRPr="00986A25">
        <w:rPr>
          <w:rFonts w:ascii="Times New Roman" w:hAnsi="Times New Roman" w:cs="Times New Roman"/>
          <w:sz w:val="24"/>
          <w:szCs w:val="24"/>
        </w:rPr>
        <w:t xml:space="preserve">аспирантуры </w:t>
      </w:r>
      <w:r w:rsidRPr="00986A25">
        <w:rPr>
          <w:rFonts w:ascii="Times New Roman" w:hAnsi="Times New Roman" w:cs="Times New Roman"/>
          <w:sz w:val="24"/>
          <w:szCs w:val="24"/>
        </w:rPr>
        <w:t>используется пятибалльная шкала оценивания. Критерии оценки представлены в таблице.</w:t>
      </w:r>
    </w:p>
    <w:p w:rsidR="00BA3BCE" w:rsidRPr="00986A25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A25">
        <w:rPr>
          <w:rFonts w:ascii="Times New Roman" w:eastAsia="Times New Roman" w:hAnsi="Times New Roman" w:cs="Times New Roman"/>
          <w:sz w:val="24"/>
          <w:szCs w:val="24"/>
        </w:rPr>
        <w:t xml:space="preserve">При оценке теоретических знаний и </w:t>
      </w:r>
      <w:r w:rsidR="00C8630D" w:rsidRPr="00986A25">
        <w:rPr>
          <w:rFonts w:ascii="Times New Roman" w:eastAsia="Times New Roman" w:hAnsi="Times New Roman" w:cs="Times New Roman"/>
          <w:sz w:val="24"/>
          <w:szCs w:val="24"/>
        </w:rPr>
        <w:t>практических умений,</w:t>
      </w:r>
      <w:r w:rsidRPr="00986A25">
        <w:rPr>
          <w:rFonts w:ascii="Times New Roman" w:eastAsia="Times New Roman" w:hAnsi="Times New Roman" w:cs="Times New Roman"/>
          <w:sz w:val="24"/>
          <w:szCs w:val="24"/>
        </w:rPr>
        <w:t xml:space="preserve"> и навыков обучающихся на экзамене</w:t>
      </w:r>
      <w:r w:rsidR="00986A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6A25">
        <w:rPr>
          <w:rFonts w:ascii="Times New Roman" w:eastAsia="Times New Roman" w:hAnsi="Times New Roman" w:cs="Times New Roman"/>
          <w:sz w:val="24"/>
          <w:szCs w:val="24"/>
        </w:rPr>
        <w:t>учитывается также их текущая успеваемость по дисциплине, участие в работе на практических занятиях, уровень выполнения ими письменных работ, предусмотренных учебным планом. В случае необходимости экзаменатор может задавать обучающимся дополнительные вопросы по разделам (темам) учебной дисциплины, по которым его знания вызывают сомнения (с учетом результатов текущей успеваемости и посещаемости занятий.):</w:t>
      </w:r>
    </w:p>
    <w:p w:rsidR="00BA3BCE" w:rsidRPr="00CC586F" w:rsidRDefault="00BA3BCE" w:rsidP="002E567A">
      <w:pPr>
        <w:tabs>
          <w:tab w:val="left" w:pos="2295"/>
        </w:tabs>
        <w:spacing w:after="0" w:line="240" w:lineRule="auto"/>
        <w:ind w:left="714" w:right="569" w:firstLine="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9"/>
        <w:gridCol w:w="2514"/>
        <w:gridCol w:w="4388"/>
      </w:tblGrid>
      <w:tr w:rsidR="009E7A98" w:rsidRPr="00CC586F" w:rsidTr="00986A25">
        <w:tc>
          <w:tcPr>
            <w:tcW w:w="2669" w:type="dxa"/>
            <w:vAlign w:val="center"/>
          </w:tcPr>
          <w:p w:rsidR="00BA3BCE" w:rsidRPr="009E24E3" w:rsidRDefault="00BA3BCE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9E24E3">
              <w:rPr>
                <w:sz w:val="24"/>
                <w:szCs w:val="24"/>
              </w:rPr>
              <w:t>Количество баллов</w:t>
            </w:r>
          </w:p>
        </w:tc>
        <w:tc>
          <w:tcPr>
            <w:tcW w:w="2514" w:type="dxa"/>
          </w:tcPr>
          <w:p w:rsidR="00BA3BCE" w:rsidRPr="009E24E3" w:rsidRDefault="007F52BD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9E24E3">
              <w:rPr>
                <w:sz w:val="24"/>
                <w:szCs w:val="24"/>
              </w:rPr>
              <w:t xml:space="preserve">Наименование результаты обучения при изучении дисциплины </w:t>
            </w:r>
          </w:p>
        </w:tc>
        <w:tc>
          <w:tcPr>
            <w:tcW w:w="4388" w:type="dxa"/>
            <w:vAlign w:val="center"/>
          </w:tcPr>
          <w:p w:rsidR="00BA3BCE" w:rsidRPr="009E24E3" w:rsidRDefault="00BA3BCE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9E24E3">
              <w:rPr>
                <w:sz w:val="24"/>
                <w:szCs w:val="24"/>
              </w:rPr>
              <w:t>Критерии оценки</w:t>
            </w:r>
          </w:p>
        </w:tc>
      </w:tr>
      <w:tr w:rsidR="00986A25" w:rsidRPr="00CC586F" w:rsidTr="00986A25">
        <w:trPr>
          <w:trHeight w:val="141"/>
        </w:trPr>
        <w:tc>
          <w:tcPr>
            <w:tcW w:w="2669" w:type="dxa"/>
            <w:vMerge w:val="restart"/>
            <w:vAlign w:val="center"/>
          </w:tcPr>
          <w:p w:rsidR="00986A25" w:rsidRPr="00CC586F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«отлично»</w:t>
            </w:r>
          </w:p>
        </w:tc>
        <w:tc>
          <w:tcPr>
            <w:tcW w:w="2514" w:type="dxa"/>
          </w:tcPr>
          <w:p w:rsidR="00A16741" w:rsidRPr="00A16741" w:rsidRDefault="00986A25" w:rsidP="00A16741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16741" w:rsidRPr="00A16741">
              <w:rPr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  <w:p w:rsidR="00986A25" w:rsidRPr="00CC586F" w:rsidRDefault="00986A25" w:rsidP="00A16741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B6624F" w:rsidRPr="00B6624F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lastRenderedPageBreak/>
              <w:t>Знает</w:t>
            </w:r>
            <w:r w:rsidR="009A0B2A">
              <w:rPr>
                <w:sz w:val="24"/>
                <w:szCs w:val="24"/>
              </w:rPr>
              <w:t xml:space="preserve"> в полном объеме</w:t>
            </w:r>
            <w:r w:rsidRPr="00B6624F">
              <w:rPr>
                <w:sz w:val="24"/>
                <w:szCs w:val="24"/>
              </w:rPr>
              <w:t>:</w:t>
            </w:r>
          </w:p>
          <w:p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</w:t>
            </w:r>
            <w:r w:rsidRPr="00B609EE">
              <w:rPr>
                <w:sz w:val="24"/>
                <w:szCs w:val="24"/>
              </w:rPr>
              <w:lastRenderedPageBreak/>
              <w:t xml:space="preserve">закономерности и особенности становления и развития </w:t>
            </w:r>
            <w:r>
              <w:rPr>
                <w:sz w:val="24"/>
                <w:szCs w:val="24"/>
              </w:rPr>
              <w:t>международных</w:t>
            </w:r>
            <w:r w:rsidRPr="00DE32D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.</w:t>
            </w:r>
          </w:p>
          <w:p w:rsidR="00FD678A" w:rsidRPr="00FD678A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Умеет в полном объеме:</w:t>
            </w:r>
          </w:p>
          <w:p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:rsid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:rsidR="00FD678A" w:rsidRP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Владеет в полном объеме:</w:t>
            </w:r>
          </w:p>
          <w:p w:rsidR="00986A25" w:rsidRPr="00B6624F" w:rsidRDefault="00FD678A" w:rsidP="00FD678A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</w:t>
            </w:r>
            <w:r>
              <w:rPr>
                <w:sz w:val="24"/>
                <w:szCs w:val="24"/>
              </w:rPr>
              <w:t xml:space="preserve"> международн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 w:rsidRPr="000F069F">
              <w:rPr>
                <w:sz w:val="24"/>
                <w:szCs w:val="24"/>
              </w:rPr>
              <w:t xml:space="preserve"> правовыми актами</w:t>
            </w:r>
            <w:r>
              <w:rPr>
                <w:sz w:val="24"/>
                <w:szCs w:val="24"/>
              </w:rPr>
              <w:t>.</w:t>
            </w:r>
          </w:p>
        </w:tc>
      </w:tr>
      <w:tr w:rsidR="00986A25" w:rsidRPr="00CC586F" w:rsidTr="00986A25">
        <w:trPr>
          <w:trHeight w:val="140"/>
        </w:trPr>
        <w:tc>
          <w:tcPr>
            <w:tcW w:w="2669" w:type="dxa"/>
            <w:vMerge/>
            <w:vAlign w:val="center"/>
          </w:tcPr>
          <w:p w:rsidR="00986A25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:rsidR="00FD678A" w:rsidRPr="00A16741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 xml:space="preserve">Способность к выявлению пробелов и противоречий в международном праве, выявлению проблем </w:t>
            </w:r>
            <w:proofErr w:type="spellStart"/>
            <w:r w:rsidRPr="00A16741">
              <w:rPr>
                <w:sz w:val="24"/>
                <w:szCs w:val="24"/>
              </w:rPr>
              <w:t>правоприменения</w:t>
            </w:r>
            <w:proofErr w:type="spellEnd"/>
            <w:r w:rsidRPr="00A16741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  <w:p w:rsidR="00986A25" w:rsidRPr="00CC586F" w:rsidRDefault="00986A25" w:rsidP="00986A25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B6624F" w:rsidRPr="00B6624F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 w:rsidR="009A0B2A">
              <w:rPr>
                <w:sz w:val="24"/>
                <w:szCs w:val="24"/>
              </w:rPr>
              <w:t xml:space="preserve"> в полном объеме</w:t>
            </w:r>
            <w:r w:rsidRPr="00B6624F">
              <w:rPr>
                <w:sz w:val="24"/>
                <w:szCs w:val="24"/>
              </w:rPr>
              <w:t>:</w:t>
            </w:r>
          </w:p>
          <w:p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приемы и способы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норм </w:t>
            </w:r>
            <w:r>
              <w:rPr>
                <w:sz w:val="24"/>
                <w:szCs w:val="24"/>
              </w:rPr>
              <w:t>отраслей международного права.</w:t>
            </w:r>
          </w:p>
          <w:p w:rsidR="00FD678A" w:rsidRPr="00FD678A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Умеет в полном объеме:</w:t>
            </w:r>
          </w:p>
          <w:p w:rsidR="00FD678A" w:rsidRPr="00FD678A" w:rsidRDefault="00FD678A" w:rsidP="00FD678A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теоретические и практические проблемы в международном праве;</w:t>
            </w:r>
          </w:p>
          <w:p w:rsidR="00FD678A" w:rsidRPr="00FD678A" w:rsidRDefault="00FD678A" w:rsidP="00FD678A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внутригосударственного и международного права.</w:t>
            </w:r>
          </w:p>
          <w:p w:rsidR="00FD678A" w:rsidRP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Владеет в полном объеме:</w:t>
            </w:r>
          </w:p>
          <w:p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>
              <w:rPr>
                <w:sz w:val="24"/>
                <w:szCs w:val="24"/>
              </w:rPr>
              <w:t>международно-правовых наук;</w:t>
            </w:r>
          </w:p>
          <w:p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:rsidR="00986A25" w:rsidRPr="00B6624F" w:rsidRDefault="00FD678A" w:rsidP="00FD678A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>
              <w:rPr>
                <w:sz w:val="24"/>
                <w:szCs w:val="24"/>
              </w:rPr>
              <w:t xml:space="preserve">остоятельного научного анализа </w:t>
            </w:r>
            <w:r w:rsidRPr="00E87374">
              <w:rPr>
                <w:sz w:val="24"/>
                <w:szCs w:val="24"/>
              </w:rPr>
              <w:t>коллизий</w:t>
            </w:r>
            <w:r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>
              <w:rPr>
                <w:sz w:val="24"/>
                <w:szCs w:val="24"/>
              </w:rPr>
              <w:t>регулирования международных отношений.</w:t>
            </w:r>
          </w:p>
        </w:tc>
      </w:tr>
      <w:tr w:rsidR="00986A25" w:rsidRPr="00CC586F" w:rsidTr="00986A25">
        <w:trPr>
          <w:trHeight w:val="140"/>
        </w:trPr>
        <w:tc>
          <w:tcPr>
            <w:tcW w:w="2669" w:type="dxa"/>
            <w:vMerge/>
            <w:vAlign w:val="center"/>
          </w:tcPr>
          <w:p w:rsidR="00986A25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:rsidR="00FD678A" w:rsidRPr="00A16741" w:rsidRDefault="00FD678A" w:rsidP="00FD678A">
            <w:pPr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 xml:space="preserve">Готовность к обеспечению международного </w:t>
            </w:r>
            <w:r w:rsidRPr="00A16741">
              <w:rPr>
                <w:sz w:val="24"/>
                <w:szCs w:val="24"/>
              </w:rPr>
              <w:lastRenderedPageBreak/>
              <w:t>правопорядка, безопасности общества, государства и мира.</w:t>
            </w:r>
          </w:p>
          <w:p w:rsidR="00986A25" w:rsidRPr="00CC586F" w:rsidRDefault="00986A25" w:rsidP="00986A25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B6624F" w:rsidRPr="00B6624F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lastRenderedPageBreak/>
              <w:t>Знает</w:t>
            </w:r>
            <w:r w:rsidR="009A0B2A">
              <w:rPr>
                <w:sz w:val="24"/>
                <w:szCs w:val="24"/>
              </w:rPr>
              <w:t xml:space="preserve"> в полном объеме</w:t>
            </w:r>
            <w:r w:rsidRPr="00B6624F">
              <w:rPr>
                <w:sz w:val="24"/>
                <w:szCs w:val="24"/>
              </w:rPr>
              <w:t>:</w:t>
            </w:r>
          </w:p>
          <w:p w:rsidR="00FD678A" w:rsidRPr="00B609EE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>
              <w:rPr>
                <w:sz w:val="24"/>
                <w:szCs w:val="24"/>
              </w:rPr>
              <w:lastRenderedPageBreak/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:rsidR="00FD678A" w:rsidRPr="00B609EE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:rsidR="00FD678A" w:rsidRDefault="00FD678A" w:rsidP="00FD67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>
              <w:rPr>
                <w:sz w:val="24"/>
                <w:szCs w:val="24"/>
              </w:rPr>
              <w:t>международного права.</w:t>
            </w:r>
          </w:p>
          <w:p w:rsidR="00FD678A" w:rsidRPr="00FD678A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Умеет в полном объеме:</w:t>
            </w:r>
          </w:p>
          <w:p w:rsidR="00FD678A" w:rsidRPr="00FD678A" w:rsidRDefault="00FD678A" w:rsidP="00FD678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закономерности и динамику развития международного права в современных условиях;</w:t>
            </w:r>
          </w:p>
          <w:p w:rsidR="00FD678A" w:rsidRPr="00FD678A" w:rsidRDefault="00FD678A" w:rsidP="00FD678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общемировых проблем;</w:t>
            </w:r>
          </w:p>
          <w:p w:rsidR="00FD678A" w:rsidRPr="00FD678A" w:rsidRDefault="00FD678A" w:rsidP="00FD678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источники международного права;</w:t>
            </w:r>
          </w:p>
          <w:p w:rsidR="00FD678A" w:rsidRPr="00FD678A" w:rsidRDefault="00FD678A" w:rsidP="00FD678A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процессы развития системы международных отношений.</w:t>
            </w:r>
          </w:p>
          <w:p w:rsidR="00FD678A" w:rsidRP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Владеет в полном объеме:</w:t>
            </w:r>
          </w:p>
          <w:p w:rsidR="00986A25" w:rsidRPr="00B6624F" w:rsidRDefault="00FD678A" w:rsidP="00FD678A">
            <w:pPr>
              <w:jc w:val="both"/>
              <w:rPr>
                <w:i/>
                <w:color w:val="FF0000"/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  <w:r>
              <w:rPr>
                <w:sz w:val="24"/>
              </w:rPr>
              <w:t>.</w:t>
            </w:r>
          </w:p>
        </w:tc>
      </w:tr>
      <w:tr w:rsidR="009A0B2A" w:rsidRPr="00CC586F" w:rsidTr="00986A25">
        <w:trPr>
          <w:trHeight w:val="141"/>
        </w:trPr>
        <w:tc>
          <w:tcPr>
            <w:tcW w:w="2669" w:type="dxa"/>
            <w:vMerge w:val="restart"/>
            <w:vAlign w:val="center"/>
          </w:tcPr>
          <w:p w:rsidR="009A0B2A" w:rsidRPr="00CC586F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«хорошо»</w:t>
            </w:r>
          </w:p>
        </w:tc>
        <w:tc>
          <w:tcPr>
            <w:tcW w:w="2514" w:type="dxa"/>
          </w:tcPr>
          <w:p w:rsidR="00FD678A" w:rsidRPr="00A16741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  <w:p w:rsidR="009A0B2A" w:rsidRPr="00CC586F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9A0B2A" w:rsidRPr="00B6624F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достаточном уровне</w:t>
            </w:r>
            <w:r w:rsidRPr="00B6624F">
              <w:rPr>
                <w:sz w:val="24"/>
                <w:szCs w:val="24"/>
              </w:rPr>
              <w:t>:</w:t>
            </w:r>
          </w:p>
          <w:p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>
              <w:rPr>
                <w:sz w:val="24"/>
                <w:szCs w:val="24"/>
              </w:rPr>
              <w:t>международных</w:t>
            </w:r>
            <w:r w:rsidRPr="00DE32D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.</w:t>
            </w:r>
          </w:p>
          <w:p w:rsidR="00FD678A" w:rsidRPr="00FD678A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:rsidR="00FD678A" w:rsidRPr="00B609EE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:rsid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:rsidR="00FD678A" w:rsidRPr="00FD678A" w:rsidRDefault="00FD678A" w:rsidP="00FD678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9A0B2A" w:rsidRPr="00B6624F" w:rsidRDefault="00FD678A" w:rsidP="00FD678A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</w:t>
            </w:r>
            <w:r>
              <w:rPr>
                <w:sz w:val="24"/>
                <w:szCs w:val="24"/>
              </w:rPr>
              <w:t xml:space="preserve"> международн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 w:rsidRPr="000F069F">
              <w:rPr>
                <w:sz w:val="24"/>
                <w:szCs w:val="24"/>
              </w:rPr>
              <w:t xml:space="preserve"> правовыми актами</w:t>
            </w:r>
            <w:r>
              <w:rPr>
                <w:sz w:val="24"/>
                <w:szCs w:val="24"/>
              </w:rPr>
              <w:t>.</w:t>
            </w:r>
          </w:p>
        </w:tc>
      </w:tr>
      <w:tr w:rsidR="009A0B2A" w:rsidRPr="00CC586F" w:rsidTr="00986A25">
        <w:trPr>
          <w:trHeight w:val="140"/>
        </w:trPr>
        <w:tc>
          <w:tcPr>
            <w:tcW w:w="2669" w:type="dxa"/>
            <w:vMerge/>
            <w:vAlign w:val="center"/>
          </w:tcPr>
          <w:p w:rsidR="009A0B2A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:rsidR="00FD678A" w:rsidRPr="00A16741" w:rsidRDefault="00FD678A" w:rsidP="00FD678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 xml:space="preserve">Способность к </w:t>
            </w:r>
            <w:r w:rsidRPr="00A16741">
              <w:rPr>
                <w:sz w:val="24"/>
                <w:szCs w:val="24"/>
              </w:rPr>
              <w:lastRenderedPageBreak/>
              <w:t xml:space="preserve">выявлению пробелов и противоречий в международном праве, выявлению проблем </w:t>
            </w:r>
            <w:proofErr w:type="spellStart"/>
            <w:r w:rsidRPr="00A16741">
              <w:rPr>
                <w:sz w:val="24"/>
                <w:szCs w:val="24"/>
              </w:rPr>
              <w:t>правоприменения</w:t>
            </w:r>
            <w:proofErr w:type="spellEnd"/>
            <w:r w:rsidRPr="00A16741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  <w:p w:rsidR="009A0B2A" w:rsidRPr="00CC586F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9A0B2A" w:rsidRPr="00B6624F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lastRenderedPageBreak/>
              <w:t>Знает</w:t>
            </w:r>
            <w:r>
              <w:rPr>
                <w:sz w:val="24"/>
                <w:szCs w:val="24"/>
              </w:rPr>
              <w:t xml:space="preserve"> на достаточном уровне</w:t>
            </w:r>
            <w:r w:rsidRPr="00B6624F">
              <w:rPr>
                <w:sz w:val="24"/>
                <w:szCs w:val="24"/>
              </w:rPr>
              <w:t>:</w:t>
            </w:r>
          </w:p>
          <w:p w:rsidR="006734B0" w:rsidRDefault="006734B0" w:rsidP="006734B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lastRenderedPageBreak/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приемы и способы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норм </w:t>
            </w:r>
            <w:r>
              <w:rPr>
                <w:sz w:val="24"/>
                <w:szCs w:val="24"/>
              </w:rPr>
              <w:t>отраслей международного права.</w:t>
            </w:r>
          </w:p>
          <w:p w:rsidR="006734B0" w:rsidRPr="00FD678A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6734B0" w:rsidRPr="00FD678A" w:rsidRDefault="006734B0" w:rsidP="006734B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теоретические и практические проблемы в международном праве;</w:t>
            </w:r>
          </w:p>
          <w:p w:rsidR="006734B0" w:rsidRPr="00FD678A" w:rsidRDefault="006734B0" w:rsidP="006734B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внутригосударственного и международного права.</w:t>
            </w:r>
          </w:p>
          <w:p w:rsidR="006734B0" w:rsidRPr="00FD678A" w:rsidRDefault="006734B0" w:rsidP="006734B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>
              <w:rPr>
                <w:sz w:val="24"/>
                <w:szCs w:val="24"/>
              </w:rPr>
              <w:t>международно-правовых наук;</w:t>
            </w:r>
          </w:p>
          <w:p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:rsidR="009A0B2A" w:rsidRPr="00B6624F" w:rsidRDefault="006734B0" w:rsidP="006734B0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>
              <w:rPr>
                <w:sz w:val="24"/>
                <w:szCs w:val="24"/>
              </w:rPr>
              <w:t xml:space="preserve">остоятельного научного анализа </w:t>
            </w:r>
            <w:r w:rsidRPr="00E87374">
              <w:rPr>
                <w:sz w:val="24"/>
                <w:szCs w:val="24"/>
              </w:rPr>
              <w:t>коллизий</w:t>
            </w:r>
            <w:r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>
              <w:rPr>
                <w:sz w:val="24"/>
                <w:szCs w:val="24"/>
              </w:rPr>
              <w:t>регулирования международных отношений.</w:t>
            </w:r>
          </w:p>
        </w:tc>
      </w:tr>
      <w:tr w:rsidR="009A0B2A" w:rsidRPr="00CC586F" w:rsidTr="00986A25">
        <w:trPr>
          <w:trHeight w:val="140"/>
        </w:trPr>
        <w:tc>
          <w:tcPr>
            <w:tcW w:w="2669" w:type="dxa"/>
            <w:vMerge/>
            <w:vAlign w:val="center"/>
          </w:tcPr>
          <w:p w:rsidR="009A0B2A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:rsidR="00FD678A" w:rsidRPr="00A16741" w:rsidRDefault="00FD678A" w:rsidP="00FD678A">
            <w:pPr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Готовность к обеспечению международного правопорядка, безопасности общества, государства и мира.</w:t>
            </w:r>
          </w:p>
          <w:p w:rsidR="009A0B2A" w:rsidRPr="00CC586F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6734B0" w:rsidRPr="00B6624F" w:rsidRDefault="006734B0" w:rsidP="006734B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достаточном уровне</w:t>
            </w:r>
            <w:r w:rsidRPr="00B6624F">
              <w:rPr>
                <w:sz w:val="24"/>
                <w:szCs w:val="24"/>
              </w:rPr>
              <w:t>:</w:t>
            </w:r>
          </w:p>
          <w:p w:rsidR="006734B0" w:rsidRPr="00B609EE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:rsidR="006734B0" w:rsidRPr="00B609EE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>
              <w:rPr>
                <w:sz w:val="24"/>
                <w:szCs w:val="24"/>
              </w:rPr>
              <w:t>международного права.</w:t>
            </w:r>
          </w:p>
          <w:p w:rsidR="006734B0" w:rsidRPr="00FD678A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6734B0" w:rsidRPr="00FD678A" w:rsidRDefault="006734B0" w:rsidP="006734B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закономерности и динамику развития международного права в современных условиях;</w:t>
            </w:r>
          </w:p>
          <w:p w:rsidR="006734B0" w:rsidRPr="00FD678A" w:rsidRDefault="006734B0" w:rsidP="006734B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общемировых проблем;</w:t>
            </w:r>
          </w:p>
          <w:p w:rsidR="006734B0" w:rsidRPr="00FD678A" w:rsidRDefault="006734B0" w:rsidP="006734B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источники международного права;</w:t>
            </w:r>
          </w:p>
          <w:p w:rsidR="006734B0" w:rsidRPr="00FD678A" w:rsidRDefault="006734B0" w:rsidP="006734B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процессы развития системы международных отношений.</w:t>
            </w:r>
          </w:p>
          <w:p w:rsidR="006734B0" w:rsidRPr="00FD678A" w:rsidRDefault="006734B0" w:rsidP="006734B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на достаточном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6734B0" w:rsidRDefault="006734B0" w:rsidP="006734B0">
            <w:pPr>
              <w:jc w:val="both"/>
              <w:rPr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 xml:space="preserve">способами изучения, обобщения и </w:t>
            </w:r>
            <w:r w:rsidRPr="00035933">
              <w:rPr>
                <w:sz w:val="24"/>
              </w:rPr>
              <w:lastRenderedPageBreak/>
              <w:t>формализации правовой информации</w:t>
            </w:r>
            <w:r w:rsidR="00945A50">
              <w:rPr>
                <w:sz w:val="24"/>
              </w:rPr>
              <w:t>.</w:t>
            </w:r>
          </w:p>
          <w:p w:rsidR="009A0B2A" w:rsidRPr="00B6624F" w:rsidRDefault="009A0B2A" w:rsidP="009A0B2A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</w:p>
        </w:tc>
      </w:tr>
      <w:tr w:rsidR="009A0B2A" w:rsidRPr="00CC586F" w:rsidTr="00986A25">
        <w:trPr>
          <w:trHeight w:val="141"/>
        </w:trPr>
        <w:tc>
          <w:tcPr>
            <w:tcW w:w="2669" w:type="dxa"/>
            <w:vMerge w:val="restart"/>
            <w:vAlign w:val="center"/>
          </w:tcPr>
          <w:p w:rsidR="009A0B2A" w:rsidRPr="00CC586F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«удовлетворительно»</w:t>
            </w:r>
          </w:p>
        </w:tc>
        <w:tc>
          <w:tcPr>
            <w:tcW w:w="2514" w:type="dxa"/>
          </w:tcPr>
          <w:p w:rsidR="006734B0" w:rsidRPr="00A16741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  <w:p w:rsidR="009A0B2A" w:rsidRPr="00CC586F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6734B0" w:rsidRPr="00B6624F" w:rsidRDefault="006734B0" w:rsidP="006734B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минимально требуемом уровне</w:t>
            </w:r>
            <w:r w:rsidRPr="00B6624F">
              <w:rPr>
                <w:sz w:val="24"/>
                <w:szCs w:val="24"/>
              </w:rPr>
              <w:t>:</w:t>
            </w:r>
          </w:p>
          <w:p w:rsidR="006734B0" w:rsidRPr="00B609EE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:rsidR="006734B0" w:rsidRPr="00B609EE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>
              <w:rPr>
                <w:sz w:val="24"/>
                <w:szCs w:val="24"/>
              </w:rPr>
              <w:t>международных</w:t>
            </w:r>
            <w:r w:rsidRPr="00DE32D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.</w:t>
            </w:r>
          </w:p>
          <w:p w:rsidR="006734B0" w:rsidRPr="00FD678A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6734B0" w:rsidRPr="00B609EE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:rsidR="006734B0" w:rsidRPr="00B609EE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:rsidR="006734B0" w:rsidRDefault="006734B0" w:rsidP="006734B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:rsidR="006734B0" w:rsidRPr="00FD678A" w:rsidRDefault="006734B0" w:rsidP="006734B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9A0B2A" w:rsidRPr="00B6624F" w:rsidRDefault="006734B0" w:rsidP="006734B0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</w:t>
            </w:r>
            <w:r>
              <w:rPr>
                <w:sz w:val="24"/>
                <w:szCs w:val="24"/>
              </w:rPr>
              <w:t xml:space="preserve"> международн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 w:rsidRPr="000F069F">
              <w:rPr>
                <w:sz w:val="24"/>
                <w:szCs w:val="24"/>
              </w:rPr>
              <w:t xml:space="preserve"> правовыми актами</w:t>
            </w:r>
            <w:r w:rsidR="00945A50">
              <w:rPr>
                <w:sz w:val="24"/>
                <w:szCs w:val="24"/>
              </w:rPr>
              <w:t>.</w:t>
            </w:r>
          </w:p>
        </w:tc>
      </w:tr>
      <w:tr w:rsidR="009A0B2A" w:rsidRPr="00CC586F" w:rsidTr="00986A25">
        <w:trPr>
          <w:trHeight w:val="140"/>
        </w:trPr>
        <w:tc>
          <w:tcPr>
            <w:tcW w:w="2669" w:type="dxa"/>
            <w:vMerge/>
            <w:vAlign w:val="center"/>
          </w:tcPr>
          <w:p w:rsidR="009A0B2A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:rsidR="006734B0" w:rsidRPr="00A16741" w:rsidRDefault="006734B0" w:rsidP="006734B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 xml:space="preserve">Способность к выявлению пробелов и противоречий в международном праве, выявлению проблем </w:t>
            </w:r>
            <w:proofErr w:type="spellStart"/>
            <w:r w:rsidRPr="00A16741">
              <w:rPr>
                <w:sz w:val="24"/>
                <w:szCs w:val="24"/>
              </w:rPr>
              <w:t>правоприменения</w:t>
            </w:r>
            <w:proofErr w:type="spellEnd"/>
            <w:r w:rsidRPr="00A16741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  <w:p w:rsidR="009A0B2A" w:rsidRPr="00CC586F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945A50" w:rsidRPr="00B6624F" w:rsidRDefault="00945A50" w:rsidP="00945A5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минимально требуемом уровне</w:t>
            </w:r>
            <w:r w:rsidRPr="00B6624F">
              <w:rPr>
                <w:sz w:val="24"/>
                <w:szCs w:val="24"/>
              </w:rPr>
              <w:t>: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приемы и способы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норм </w:t>
            </w:r>
            <w:r>
              <w:rPr>
                <w:sz w:val="24"/>
                <w:szCs w:val="24"/>
              </w:rPr>
              <w:t>отраслей международного права.</w:t>
            </w:r>
          </w:p>
          <w:p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теоретические и практические проблемы в международном праве;</w:t>
            </w:r>
          </w:p>
          <w:p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внутригосударственного и международного права.</w:t>
            </w:r>
          </w:p>
          <w:p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</w:t>
            </w:r>
            <w:r w:rsidRPr="00B609EE">
              <w:rPr>
                <w:sz w:val="24"/>
                <w:szCs w:val="24"/>
              </w:rPr>
              <w:lastRenderedPageBreak/>
              <w:t xml:space="preserve">проблем в сфере </w:t>
            </w:r>
            <w:r>
              <w:rPr>
                <w:sz w:val="24"/>
                <w:szCs w:val="24"/>
              </w:rPr>
              <w:t>международно-правовых наук;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:rsidR="009A0B2A" w:rsidRPr="00B6624F" w:rsidRDefault="00945A50" w:rsidP="00945A50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>
              <w:rPr>
                <w:sz w:val="24"/>
                <w:szCs w:val="24"/>
              </w:rPr>
              <w:t xml:space="preserve">остоятельного научного анализа </w:t>
            </w:r>
            <w:r w:rsidRPr="00E87374">
              <w:rPr>
                <w:sz w:val="24"/>
                <w:szCs w:val="24"/>
              </w:rPr>
              <w:t>коллизий</w:t>
            </w:r>
            <w:r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>
              <w:rPr>
                <w:sz w:val="24"/>
                <w:szCs w:val="24"/>
              </w:rPr>
              <w:t>регулирования международных отношений.</w:t>
            </w:r>
          </w:p>
        </w:tc>
      </w:tr>
      <w:tr w:rsidR="009A0B2A" w:rsidRPr="00CC586F" w:rsidTr="00986A25">
        <w:trPr>
          <w:trHeight w:val="140"/>
        </w:trPr>
        <w:tc>
          <w:tcPr>
            <w:tcW w:w="2669" w:type="dxa"/>
            <w:vMerge/>
            <w:vAlign w:val="center"/>
          </w:tcPr>
          <w:p w:rsidR="009A0B2A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:rsidR="006734B0" w:rsidRPr="00A16741" w:rsidRDefault="006734B0" w:rsidP="006734B0">
            <w:pPr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Готовность к обеспечению международного правопорядка, безопасности общества, государства и мира.</w:t>
            </w:r>
          </w:p>
          <w:p w:rsidR="009A0B2A" w:rsidRPr="00CC586F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945A50" w:rsidRPr="00B6624F" w:rsidRDefault="00945A50" w:rsidP="00945A5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B6624F"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на минимально требуемом уровне</w:t>
            </w:r>
            <w:r w:rsidRPr="00B6624F">
              <w:rPr>
                <w:sz w:val="24"/>
                <w:szCs w:val="24"/>
              </w:rPr>
              <w:t>:</w:t>
            </w:r>
          </w:p>
          <w:p w:rsidR="00945A50" w:rsidRPr="00B609EE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:rsidR="00945A50" w:rsidRPr="00B609EE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>
              <w:rPr>
                <w:sz w:val="24"/>
                <w:szCs w:val="24"/>
              </w:rPr>
              <w:t>международного права.</w:t>
            </w:r>
          </w:p>
          <w:p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Умеет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закономерности и динамику развития международного права в современных условиях;</w:t>
            </w:r>
          </w:p>
          <w:p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общемировых проблем;</w:t>
            </w:r>
          </w:p>
          <w:p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источники международного права;</w:t>
            </w:r>
          </w:p>
          <w:p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процессы развития системы международных отношений.</w:t>
            </w:r>
          </w:p>
          <w:p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на минимально требуемом уровне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</w:p>
          <w:p w:rsidR="009A0B2A" w:rsidRPr="00945A50" w:rsidRDefault="009A0B2A" w:rsidP="009A0B2A">
            <w:pPr>
              <w:tabs>
                <w:tab w:val="left" w:pos="1627"/>
              </w:tabs>
              <w:jc w:val="both"/>
              <w:rPr>
                <w:b/>
                <w:i/>
                <w:color w:val="FF0000"/>
                <w:sz w:val="24"/>
                <w:szCs w:val="24"/>
              </w:rPr>
            </w:pPr>
          </w:p>
        </w:tc>
      </w:tr>
      <w:tr w:rsidR="00B6624F" w:rsidRPr="00CC586F" w:rsidTr="00986A25">
        <w:trPr>
          <w:trHeight w:val="141"/>
        </w:trPr>
        <w:tc>
          <w:tcPr>
            <w:tcW w:w="2669" w:type="dxa"/>
            <w:vMerge w:val="restart"/>
            <w:vAlign w:val="center"/>
          </w:tcPr>
          <w:p w:rsidR="00B6624F" w:rsidRPr="00CC586F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«неудовлетворительно»</w:t>
            </w:r>
          </w:p>
        </w:tc>
        <w:tc>
          <w:tcPr>
            <w:tcW w:w="2514" w:type="dxa"/>
          </w:tcPr>
          <w:p w:rsidR="00945A50" w:rsidRPr="00A16741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>Способность квалифицированно проводить научные исследования в области международно-правовых наук.</w:t>
            </w:r>
          </w:p>
          <w:p w:rsidR="00B6624F" w:rsidRPr="00CC586F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945A50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знает:</w:t>
            </w:r>
          </w:p>
          <w:p w:rsidR="00945A50" w:rsidRPr="00B609EE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методы и средства поиска, систематизации и обработки правовой информации;</w:t>
            </w:r>
          </w:p>
          <w:p w:rsidR="00945A50" w:rsidRPr="00B609EE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природу и сущность системы </w:t>
            </w:r>
            <w:r>
              <w:rPr>
                <w:sz w:val="24"/>
                <w:szCs w:val="24"/>
              </w:rPr>
              <w:t xml:space="preserve">международного </w:t>
            </w:r>
            <w:r w:rsidRPr="00B609EE">
              <w:rPr>
                <w:sz w:val="24"/>
                <w:szCs w:val="24"/>
              </w:rPr>
              <w:t xml:space="preserve">права, механизм и средства правового регулирования, закономерности и особенности становления и развития </w:t>
            </w:r>
            <w:r>
              <w:rPr>
                <w:sz w:val="24"/>
                <w:szCs w:val="24"/>
              </w:rPr>
              <w:t>международных</w:t>
            </w:r>
            <w:r w:rsidRPr="00DE32DE">
              <w:rPr>
                <w:sz w:val="24"/>
                <w:szCs w:val="24"/>
              </w:rPr>
              <w:t xml:space="preserve"> наук</w:t>
            </w:r>
            <w:r>
              <w:rPr>
                <w:sz w:val="24"/>
                <w:szCs w:val="24"/>
              </w:rPr>
              <w:t>.</w:t>
            </w:r>
          </w:p>
          <w:p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умеет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Pr="00B609EE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:rsidR="00945A50" w:rsidRPr="00B609EE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анализировать юридические факты и возникающие в связи с ними правовые отношения;</w:t>
            </w:r>
          </w:p>
          <w:p w:rsidR="00945A50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>принимать решения и совершать юридические действия в</w:t>
            </w:r>
            <w:r>
              <w:rPr>
                <w:sz w:val="24"/>
                <w:szCs w:val="24"/>
              </w:rPr>
              <w:t xml:space="preserve"> точном соответствии с законом.</w:t>
            </w:r>
          </w:p>
          <w:p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владеет</w:t>
            </w:r>
            <w:r w:rsidRPr="00FD678A">
              <w:rPr>
                <w:sz w:val="24"/>
                <w:szCs w:val="24"/>
              </w:rPr>
              <w:t>:</w:t>
            </w:r>
          </w:p>
          <w:p w:rsidR="00B6624F" w:rsidRPr="00B6624F" w:rsidRDefault="00945A50" w:rsidP="00945A50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0F069F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</w:t>
            </w:r>
            <w:r>
              <w:rPr>
                <w:sz w:val="24"/>
                <w:szCs w:val="24"/>
              </w:rPr>
              <w:t xml:space="preserve"> международн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 w:rsidRPr="000F069F">
              <w:rPr>
                <w:sz w:val="24"/>
                <w:szCs w:val="24"/>
              </w:rPr>
              <w:t xml:space="preserve"> правовыми актами</w:t>
            </w:r>
            <w:r w:rsidR="00B6624F" w:rsidRPr="00B6624F">
              <w:rPr>
                <w:sz w:val="24"/>
                <w:szCs w:val="24"/>
              </w:rPr>
              <w:t>.</w:t>
            </w:r>
          </w:p>
        </w:tc>
      </w:tr>
      <w:tr w:rsidR="00B6624F" w:rsidRPr="00CC586F" w:rsidTr="00986A25">
        <w:trPr>
          <w:trHeight w:val="140"/>
        </w:trPr>
        <w:tc>
          <w:tcPr>
            <w:tcW w:w="2669" w:type="dxa"/>
            <w:vMerge/>
            <w:vAlign w:val="center"/>
          </w:tcPr>
          <w:p w:rsidR="00B6624F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:rsidR="00945A50" w:rsidRPr="00A16741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 xml:space="preserve">Способность к выявлению пробелов и противоречий в международном праве, выявлению проблем </w:t>
            </w:r>
            <w:proofErr w:type="spellStart"/>
            <w:r w:rsidRPr="00A16741">
              <w:rPr>
                <w:sz w:val="24"/>
                <w:szCs w:val="24"/>
              </w:rPr>
              <w:t>правоприменения</w:t>
            </w:r>
            <w:proofErr w:type="spellEnd"/>
            <w:r w:rsidRPr="00A16741">
              <w:rPr>
                <w:sz w:val="24"/>
                <w:szCs w:val="24"/>
              </w:rPr>
              <w:t xml:space="preserve"> и формулированию самостоятельных предложений по совершенствованию правового регулирования и правоприменительной практики в области международно-правовых наук.</w:t>
            </w:r>
          </w:p>
          <w:p w:rsidR="00B6624F" w:rsidRPr="00CC586F" w:rsidRDefault="00B6624F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знает: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609EE">
              <w:rPr>
                <w:sz w:val="24"/>
                <w:szCs w:val="24"/>
              </w:rPr>
              <w:t xml:space="preserve">законодательство в сфере </w:t>
            </w:r>
            <w:r>
              <w:rPr>
                <w:sz w:val="24"/>
                <w:szCs w:val="24"/>
              </w:rPr>
              <w:t>международно-правовых отношений</w:t>
            </w:r>
            <w:r w:rsidRPr="00B609EE">
              <w:rPr>
                <w:sz w:val="24"/>
                <w:szCs w:val="24"/>
              </w:rPr>
              <w:t>;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приемы и способы </w:t>
            </w:r>
            <w:proofErr w:type="spellStart"/>
            <w:r w:rsidRPr="00B609EE">
              <w:rPr>
                <w:sz w:val="24"/>
                <w:szCs w:val="24"/>
              </w:rPr>
              <w:t>правоприменения</w:t>
            </w:r>
            <w:proofErr w:type="spellEnd"/>
            <w:r w:rsidRPr="00B609EE">
              <w:rPr>
                <w:sz w:val="24"/>
                <w:szCs w:val="24"/>
              </w:rPr>
              <w:t xml:space="preserve"> норм </w:t>
            </w:r>
            <w:r>
              <w:rPr>
                <w:sz w:val="24"/>
                <w:szCs w:val="24"/>
              </w:rPr>
              <w:t>отраслей международного права.</w:t>
            </w:r>
          </w:p>
          <w:p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умеет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теоретические и практические проблемы в международном праве;</w:t>
            </w:r>
          </w:p>
          <w:p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внутригосударственного и международного права.</w:t>
            </w:r>
          </w:p>
          <w:p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владеет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навыками анализа юридических проблем в сфере </w:t>
            </w:r>
            <w:r>
              <w:rPr>
                <w:sz w:val="24"/>
                <w:szCs w:val="24"/>
              </w:rPr>
              <w:t>международно-правовых наук;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приемами и способами </w:t>
            </w:r>
            <w:r>
              <w:rPr>
                <w:sz w:val="24"/>
                <w:szCs w:val="24"/>
              </w:rPr>
              <w:t>имплементации норм, регулирующих международные отношения</w:t>
            </w:r>
            <w:r w:rsidRPr="00B609EE">
              <w:rPr>
                <w:sz w:val="24"/>
                <w:szCs w:val="24"/>
              </w:rPr>
              <w:t>;</w:t>
            </w:r>
          </w:p>
          <w:p w:rsidR="00B6624F" w:rsidRPr="00B6624F" w:rsidRDefault="00945A50" w:rsidP="00945A50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E87374">
              <w:rPr>
                <w:sz w:val="24"/>
                <w:szCs w:val="24"/>
              </w:rPr>
              <w:t>способностями сам</w:t>
            </w:r>
            <w:r>
              <w:rPr>
                <w:sz w:val="24"/>
                <w:szCs w:val="24"/>
              </w:rPr>
              <w:t xml:space="preserve">остоятельного научного анализа </w:t>
            </w:r>
            <w:r w:rsidRPr="00E87374">
              <w:rPr>
                <w:sz w:val="24"/>
                <w:szCs w:val="24"/>
              </w:rPr>
              <w:t>коллизий</w:t>
            </w:r>
            <w:r>
              <w:rPr>
                <w:sz w:val="24"/>
                <w:szCs w:val="24"/>
              </w:rPr>
              <w:t xml:space="preserve"> международного и внутригосударственного права </w:t>
            </w:r>
            <w:r w:rsidRPr="00E87374">
              <w:rPr>
                <w:sz w:val="24"/>
                <w:szCs w:val="24"/>
              </w:rPr>
              <w:t xml:space="preserve">и формулирования предложений по совершенствованию </w:t>
            </w:r>
            <w:r>
              <w:rPr>
                <w:sz w:val="24"/>
                <w:szCs w:val="24"/>
              </w:rPr>
              <w:t>регулирования международных отношений.</w:t>
            </w:r>
          </w:p>
        </w:tc>
      </w:tr>
      <w:tr w:rsidR="00B6624F" w:rsidRPr="00CC586F" w:rsidTr="00986A25">
        <w:trPr>
          <w:trHeight w:val="140"/>
        </w:trPr>
        <w:tc>
          <w:tcPr>
            <w:tcW w:w="2669" w:type="dxa"/>
            <w:vMerge/>
            <w:vAlign w:val="center"/>
          </w:tcPr>
          <w:p w:rsidR="00B6624F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:rsidR="00945A50" w:rsidRPr="00A16741" w:rsidRDefault="00945A50" w:rsidP="00945A50">
            <w:pPr>
              <w:jc w:val="both"/>
              <w:rPr>
                <w:sz w:val="24"/>
                <w:szCs w:val="24"/>
              </w:rPr>
            </w:pPr>
            <w:r w:rsidRPr="00A16741">
              <w:rPr>
                <w:sz w:val="24"/>
                <w:szCs w:val="24"/>
              </w:rPr>
              <w:t xml:space="preserve">Готовность к обеспечению международного правопорядка, безопасности общества, </w:t>
            </w:r>
            <w:r w:rsidRPr="00A16741">
              <w:rPr>
                <w:sz w:val="24"/>
                <w:szCs w:val="24"/>
              </w:rPr>
              <w:lastRenderedPageBreak/>
              <w:t>государства и мира.</w:t>
            </w:r>
          </w:p>
          <w:p w:rsidR="00B6624F" w:rsidRPr="00CC586F" w:rsidRDefault="00B6624F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945A50" w:rsidRPr="00B6624F" w:rsidRDefault="00945A50" w:rsidP="00945A50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знает</w:t>
            </w:r>
            <w:r w:rsidRPr="00B6624F">
              <w:rPr>
                <w:sz w:val="24"/>
                <w:szCs w:val="24"/>
              </w:rPr>
              <w:t>:</w:t>
            </w:r>
          </w:p>
          <w:p w:rsidR="00945A50" w:rsidRPr="00B609EE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правовых и процессуальных норм в </w:t>
            </w:r>
            <w:r>
              <w:rPr>
                <w:sz w:val="24"/>
                <w:szCs w:val="24"/>
              </w:rPr>
              <w:t>международном праве</w:t>
            </w:r>
            <w:r w:rsidRPr="00B609EE">
              <w:rPr>
                <w:sz w:val="24"/>
                <w:szCs w:val="24"/>
              </w:rPr>
              <w:t>;</w:t>
            </w:r>
          </w:p>
          <w:p w:rsidR="00945A50" w:rsidRPr="00B609EE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основные проблемы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 xml:space="preserve"> и возможные пути их решения;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– </w:t>
            </w:r>
            <w:r w:rsidRPr="00B609EE">
              <w:rPr>
                <w:sz w:val="24"/>
                <w:szCs w:val="24"/>
              </w:rPr>
              <w:t xml:space="preserve">современные тенденции развития основных отраслей </w:t>
            </w:r>
            <w:r>
              <w:rPr>
                <w:sz w:val="24"/>
                <w:szCs w:val="24"/>
              </w:rPr>
              <w:t>международного права</w:t>
            </w:r>
            <w:r w:rsidRPr="00B609EE">
              <w:rPr>
                <w:sz w:val="24"/>
                <w:szCs w:val="24"/>
              </w:rPr>
              <w:t>;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B609EE">
              <w:rPr>
                <w:sz w:val="24"/>
                <w:szCs w:val="24"/>
              </w:rPr>
              <w:t xml:space="preserve">материалы по проблемным вопросам совершенствования </w:t>
            </w:r>
            <w:r>
              <w:rPr>
                <w:sz w:val="24"/>
                <w:szCs w:val="24"/>
              </w:rPr>
              <w:t>международного права.</w:t>
            </w:r>
          </w:p>
          <w:p w:rsidR="00945A50" w:rsidRPr="00FD678A" w:rsidRDefault="00945A50" w:rsidP="00945A50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умеет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выявлять закономерности и динамику развития международного права в современных условиях;</w:t>
            </w:r>
          </w:p>
          <w:p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общемировых проблем;</w:t>
            </w:r>
          </w:p>
          <w:p w:rsidR="00945A50" w:rsidRPr="00FD678A" w:rsidRDefault="00945A50" w:rsidP="00945A5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источники международного права;</w:t>
            </w:r>
          </w:p>
          <w:p w:rsidR="00945A50" w:rsidRPr="00FD678A" w:rsidRDefault="00945A50" w:rsidP="00945A50">
            <w:pPr>
              <w:jc w:val="both"/>
              <w:rPr>
                <w:sz w:val="24"/>
                <w:szCs w:val="24"/>
              </w:rPr>
            </w:pPr>
            <w:r w:rsidRPr="00FD678A">
              <w:rPr>
                <w:sz w:val="24"/>
                <w:szCs w:val="24"/>
              </w:rPr>
              <w:t>– анализировать процессы развития системы международных отношений.</w:t>
            </w:r>
          </w:p>
          <w:p w:rsidR="00945A50" w:rsidRPr="00FD678A" w:rsidRDefault="00945A50" w:rsidP="00945A50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владеет</w:t>
            </w:r>
            <w:r w:rsidRPr="00FD678A">
              <w:rPr>
                <w:sz w:val="24"/>
                <w:szCs w:val="24"/>
              </w:rPr>
              <w:t>:</w:t>
            </w:r>
          </w:p>
          <w:p w:rsidR="00945A50" w:rsidRDefault="00945A50" w:rsidP="00945A50">
            <w:pPr>
              <w:jc w:val="both"/>
              <w:rPr>
                <w:sz w:val="24"/>
                <w:szCs w:val="24"/>
              </w:rPr>
            </w:pPr>
            <w:r>
              <w:t xml:space="preserve">– </w:t>
            </w:r>
            <w:r w:rsidRPr="00035933">
              <w:rPr>
                <w:sz w:val="24"/>
              </w:rPr>
              <w:t>способами изучения, обобщения и формализации правовой информации</w:t>
            </w:r>
          </w:p>
          <w:p w:rsidR="00B6624F" w:rsidRPr="00B6624F" w:rsidRDefault="00B6624F" w:rsidP="009A0B2A">
            <w:pPr>
              <w:tabs>
                <w:tab w:val="left" w:pos="1627"/>
              </w:tabs>
              <w:jc w:val="both"/>
              <w:rPr>
                <w:i/>
                <w:color w:val="FF0000"/>
                <w:sz w:val="24"/>
                <w:szCs w:val="24"/>
              </w:rPr>
            </w:pPr>
          </w:p>
        </w:tc>
      </w:tr>
    </w:tbl>
    <w:p w:rsidR="00DD21ED" w:rsidRPr="00986A25" w:rsidRDefault="00DD21ED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227A" w:rsidRPr="00EE648E" w:rsidRDefault="009105A3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648E">
        <w:rPr>
          <w:rFonts w:ascii="Times New Roman" w:hAnsi="Times New Roman"/>
          <w:b/>
          <w:sz w:val="24"/>
          <w:szCs w:val="24"/>
        </w:rPr>
        <w:t>4</w:t>
      </w:r>
      <w:r w:rsidR="00381B10" w:rsidRPr="00EE648E">
        <w:rPr>
          <w:rFonts w:ascii="Times New Roman" w:hAnsi="Times New Roman"/>
          <w:b/>
          <w:sz w:val="24"/>
          <w:szCs w:val="24"/>
        </w:rPr>
        <w:t>.</w:t>
      </w:r>
      <w:r w:rsidRPr="00EE648E">
        <w:rPr>
          <w:rFonts w:ascii="Times New Roman" w:hAnsi="Times New Roman"/>
          <w:b/>
          <w:sz w:val="24"/>
          <w:szCs w:val="24"/>
        </w:rPr>
        <w:t>3</w:t>
      </w:r>
      <w:r w:rsidR="00381B10" w:rsidRPr="00EE648E">
        <w:rPr>
          <w:rFonts w:ascii="Times New Roman" w:hAnsi="Times New Roman"/>
          <w:b/>
          <w:sz w:val="24"/>
          <w:szCs w:val="24"/>
        </w:rPr>
        <w:t xml:space="preserve">.2.2. ОРГАНИЗАЦИЯ </w:t>
      </w:r>
      <w:r w:rsidR="00DE5A3C" w:rsidRPr="00EE648E">
        <w:rPr>
          <w:rFonts w:ascii="Times New Roman" w:hAnsi="Times New Roman"/>
          <w:b/>
          <w:sz w:val="24"/>
          <w:szCs w:val="24"/>
        </w:rPr>
        <w:t>ПРОМЕЖУТОЧНОЙ АТТЕСТАЦИ</w:t>
      </w:r>
      <w:r w:rsidRPr="00EE648E">
        <w:rPr>
          <w:rFonts w:ascii="Times New Roman" w:hAnsi="Times New Roman"/>
          <w:b/>
          <w:sz w:val="24"/>
          <w:szCs w:val="24"/>
        </w:rPr>
        <w:t>И</w:t>
      </w:r>
    </w:p>
    <w:p w:rsidR="009105A3" w:rsidRPr="00EE648E" w:rsidRDefault="00DE5A3C" w:rsidP="002E567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hAnsi="Times New Roman"/>
          <w:b/>
          <w:sz w:val="24"/>
          <w:szCs w:val="24"/>
        </w:rPr>
        <w:t xml:space="preserve">ОБУЧАЮЩИХСЯ </w:t>
      </w:r>
      <w:r w:rsidR="009105A3" w:rsidRPr="00EE648E">
        <w:rPr>
          <w:rFonts w:ascii="Times New Roman" w:hAnsi="Times New Roman"/>
          <w:b/>
          <w:sz w:val="24"/>
          <w:szCs w:val="24"/>
        </w:rPr>
        <w:t xml:space="preserve">С ПРИМЕНЕНИЕМ ДИСТАНЦИОННЫХ ОБРАЗОВАТЕЛЬНЫХ ТЕХНОЛОГИЙ </w:t>
      </w:r>
      <w:r w:rsidR="009105A3" w:rsidRPr="00EE648E">
        <w:rPr>
          <w:rFonts w:ascii="Times New Roman" w:eastAsia="Times New Roman" w:hAnsi="Times New Roman"/>
          <w:b/>
          <w:sz w:val="24"/>
          <w:szCs w:val="24"/>
        </w:rPr>
        <w:t>В ЭЛЕКТРОННОЙ ИНФОРМАЦИОННО-ОБРАЗОВАТЕЛЬНОЙ СИСТЕМЕ УНИВЕРСИТЕТА</w:t>
      </w:r>
    </w:p>
    <w:p w:rsidR="00DE5A3C" w:rsidRPr="00EE648E" w:rsidRDefault="00AD056A" w:rsidP="002E56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ab/>
      </w:r>
      <w:r w:rsidR="00DE5A3C" w:rsidRPr="00EE648E">
        <w:rPr>
          <w:rFonts w:ascii="Times New Roman" w:eastAsia="Times New Roman" w:hAnsi="Times New Roman"/>
          <w:sz w:val="24"/>
          <w:szCs w:val="24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DE5A3C" w:rsidRPr="00EE648E" w:rsidRDefault="00DE5A3C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EE648E">
        <w:rPr>
          <w:rFonts w:ascii="Times New Roman" w:eastAsia="Times New Roman" w:hAnsi="Times New Roman"/>
          <w:sz w:val="24"/>
          <w:szCs w:val="24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  <w:proofErr w:type="gramEnd"/>
    </w:p>
    <w:p w:rsidR="00DE5A3C" w:rsidRPr="00EE648E" w:rsidRDefault="00DE5A3C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DE5A3C" w:rsidRPr="00EE648E" w:rsidRDefault="00DE5A3C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381B10" w:rsidRPr="00EE648E" w:rsidRDefault="00381B10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21ED" w:rsidRPr="00EE648E" w:rsidRDefault="00246583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648E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EF35B8" w:rsidRPr="00EE648E">
        <w:rPr>
          <w:rFonts w:ascii="Times New Roman" w:hAnsi="Times New Roman"/>
          <w:b/>
          <w:sz w:val="24"/>
          <w:szCs w:val="24"/>
        </w:rPr>
        <w:t xml:space="preserve">. </w:t>
      </w:r>
      <w:r w:rsidR="00DD21ED" w:rsidRPr="00EE648E">
        <w:rPr>
          <w:rFonts w:ascii="Times New Roman" w:hAnsi="Times New Roman"/>
          <w:b/>
          <w:sz w:val="24"/>
          <w:szCs w:val="24"/>
        </w:rPr>
        <w:t xml:space="preserve">ТРЕБОВАНИЯ К УСЛОВИЯМ РЕАЛИЗАЦИИ ПРОГРАММЫ </w:t>
      </w:r>
      <w:r w:rsidRPr="00EE648E">
        <w:rPr>
          <w:rFonts w:ascii="Times New Roman" w:hAnsi="Times New Roman"/>
          <w:b/>
          <w:sz w:val="24"/>
          <w:szCs w:val="24"/>
        </w:rPr>
        <w:t>ДИСЦИПЛИНЫ</w:t>
      </w:r>
    </w:p>
    <w:p w:rsidR="00DD21ED" w:rsidRPr="00EE648E" w:rsidRDefault="00246583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648E">
        <w:rPr>
          <w:rFonts w:ascii="Times New Roman" w:hAnsi="Times New Roman"/>
          <w:b/>
          <w:sz w:val="24"/>
          <w:szCs w:val="24"/>
        </w:rPr>
        <w:t>5</w:t>
      </w:r>
      <w:r w:rsidR="00EF35B8" w:rsidRPr="00EE648E">
        <w:rPr>
          <w:rFonts w:ascii="Times New Roman" w:hAnsi="Times New Roman"/>
          <w:b/>
          <w:sz w:val="24"/>
          <w:szCs w:val="24"/>
        </w:rPr>
        <w:t xml:space="preserve">.1. </w:t>
      </w:r>
      <w:r w:rsidR="00DD21ED" w:rsidRPr="00EE648E">
        <w:rPr>
          <w:rFonts w:ascii="Times New Roman" w:hAnsi="Times New Roman"/>
          <w:b/>
          <w:sz w:val="24"/>
          <w:szCs w:val="24"/>
        </w:rPr>
        <w:t xml:space="preserve">УЧЕБНО-МЕТОДИЧЕСКОЕ ОБЕСПЕЧЕНИЕ </w:t>
      </w:r>
      <w:r w:rsidRPr="00EE648E">
        <w:rPr>
          <w:rFonts w:ascii="Times New Roman" w:hAnsi="Times New Roman"/>
          <w:b/>
          <w:sz w:val="24"/>
          <w:szCs w:val="24"/>
        </w:rPr>
        <w:t>ДИСЦИПЛИНЫ</w:t>
      </w:r>
    </w:p>
    <w:p w:rsidR="00246583" w:rsidRPr="00EE648E" w:rsidRDefault="00246583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E648E">
        <w:rPr>
          <w:rFonts w:ascii="Times New Roman" w:hAnsi="Times New Roman"/>
          <w:b/>
          <w:sz w:val="24"/>
          <w:szCs w:val="24"/>
        </w:rPr>
        <w:t>5</w:t>
      </w:r>
      <w:r w:rsidR="00DD21ED" w:rsidRPr="00EE648E">
        <w:rPr>
          <w:rFonts w:ascii="Times New Roman" w:hAnsi="Times New Roman"/>
          <w:b/>
          <w:sz w:val="24"/>
          <w:szCs w:val="24"/>
        </w:rPr>
        <w:t xml:space="preserve">.1.1. </w:t>
      </w:r>
      <w:r w:rsidR="00EF35B8" w:rsidRPr="00EE648E">
        <w:rPr>
          <w:rFonts w:ascii="Times New Roman" w:hAnsi="Times New Roman"/>
          <w:b/>
          <w:sz w:val="24"/>
          <w:szCs w:val="24"/>
        </w:rPr>
        <w:t xml:space="preserve">ПЕРЕЧЕНЬ </w:t>
      </w:r>
      <w:r w:rsidR="00BD596A" w:rsidRPr="00EE648E">
        <w:rPr>
          <w:rFonts w:ascii="Times New Roman" w:hAnsi="Times New Roman"/>
          <w:b/>
          <w:sz w:val="24"/>
          <w:szCs w:val="24"/>
        </w:rPr>
        <w:t>ИЗДАНИЙ</w:t>
      </w:r>
      <w:r w:rsidR="00EF35B8" w:rsidRPr="00EE648E">
        <w:rPr>
          <w:rFonts w:ascii="Times New Roman" w:hAnsi="Times New Roman"/>
          <w:b/>
          <w:sz w:val="24"/>
          <w:szCs w:val="24"/>
        </w:rPr>
        <w:t>, НЕОБХОДИМ</w:t>
      </w:r>
      <w:r w:rsidR="00BD596A" w:rsidRPr="00EE648E">
        <w:rPr>
          <w:rFonts w:ascii="Times New Roman" w:hAnsi="Times New Roman"/>
          <w:b/>
          <w:sz w:val="24"/>
          <w:szCs w:val="24"/>
        </w:rPr>
        <w:t>ЫХ</w:t>
      </w:r>
      <w:r w:rsidR="00EF35B8" w:rsidRPr="00EE648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EF35B8" w:rsidRPr="00EE648E">
        <w:rPr>
          <w:rFonts w:ascii="Times New Roman" w:hAnsi="Times New Roman"/>
          <w:b/>
          <w:sz w:val="24"/>
          <w:szCs w:val="24"/>
        </w:rPr>
        <w:t>ДЛЯ</w:t>
      </w:r>
      <w:proofErr w:type="gramEnd"/>
      <w:r w:rsidR="00EF35B8" w:rsidRPr="00EE648E">
        <w:rPr>
          <w:rFonts w:ascii="Times New Roman" w:hAnsi="Times New Roman"/>
          <w:b/>
          <w:sz w:val="24"/>
          <w:szCs w:val="24"/>
        </w:rPr>
        <w:t xml:space="preserve"> </w:t>
      </w:r>
    </w:p>
    <w:p w:rsidR="00BA3BCE" w:rsidRPr="00EE648E" w:rsidRDefault="00EF35B8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648E">
        <w:rPr>
          <w:rFonts w:ascii="Times New Roman" w:hAnsi="Times New Roman"/>
          <w:b/>
          <w:sz w:val="24"/>
          <w:szCs w:val="24"/>
        </w:rPr>
        <w:t xml:space="preserve">ОСВОЕНИЯ </w:t>
      </w:r>
      <w:r w:rsidR="00246583" w:rsidRPr="00EE648E">
        <w:rPr>
          <w:rFonts w:ascii="Times New Roman" w:eastAsia="Times New Roman" w:hAnsi="Times New Roman" w:cs="Times New Roman"/>
          <w:b/>
          <w:sz w:val="24"/>
          <w:szCs w:val="24"/>
        </w:rPr>
        <w:t>ДИСЦИПЛИНЫ</w:t>
      </w:r>
    </w:p>
    <w:p w:rsidR="00BA3BCE" w:rsidRPr="00945A50" w:rsidRDefault="00BA3BCE" w:rsidP="00945A50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iCs/>
          <w:sz w:val="24"/>
          <w:szCs w:val="24"/>
        </w:rPr>
        <w:t>Абашидзе, А. Х. </w:t>
      </w:r>
      <w:r w:rsidRPr="00675A54">
        <w:rPr>
          <w:rFonts w:ascii="Times New Roman" w:hAnsi="Times New Roman"/>
          <w:sz w:val="24"/>
          <w:szCs w:val="24"/>
        </w:rPr>
        <w:t xml:space="preserve"> Международное право. Мирное разрешение споров: учебное пособие для вузов / А. Х. Абашидзе, А. М. Солнцев. — 3-е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испр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 и доп. — 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2022. — 221 с. — (Высшее образование). — ISBN 978-5-534-07334-8. — 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 — URL: </w:t>
      </w:r>
      <w:hyperlink r:id="rId9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https://urait.ru/bcode/491325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Style w:val="b-catalog-ptext"/>
          <w:rFonts w:ascii="Times New Roman" w:hAnsi="Times New Roman"/>
          <w:sz w:val="24"/>
          <w:szCs w:val="24"/>
        </w:rPr>
        <w:t>Левин Д.Б. Наука международного права в России в конце XIX и начале XX в.: Общие вопросы теории международного права / Академия наук СССР. Институт государства и права; Д.Б. Левин. – М.: Наука, 1982. – 198 с.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Pr="00675A54">
        <w:rPr>
          <w:rFonts w:ascii="Times New Roman" w:hAnsi="Times New Roman"/>
          <w:iCs/>
          <w:sz w:val="24"/>
          <w:szCs w:val="24"/>
        </w:rPr>
        <w:t>Лобанов, С. А. </w:t>
      </w:r>
      <w:r w:rsidRPr="00675A54">
        <w:rPr>
          <w:rFonts w:ascii="Times New Roman" w:hAnsi="Times New Roman"/>
          <w:sz w:val="24"/>
          <w:szCs w:val="24"/>
        </w:rPr>
        <w:t xml:space="preserve">Нормативные и институциональные основы уголовной ответственности за военные преступления: международно-правовое исследование: монография / С. А. Лобанов. — 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2022. — 382 с. — </w:t>
      </w:r>
      <w:r w:rsidRPr="00675A54">
        <w:rPr>
          <w:rFonts w:ascii="Times New Roman" w:hAnsi="Times New Roman"/>
          <w:sz w:val="24"/>
          <w:szCs w:val="24"/>
        </w:rPr>
        <w:lastRenderedPageBreak/>
        <w:t>(Актуальные монографии). — ISBN 978-5-534-06027-0. — URL</w:t>
      </w:r>
      <w:proofErr w:type="gramStart"/>
      <w:r w:rsidRPr="00675A5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675A54">
          <w:rPr>
            <w:rStyle w:val="Link"/>
            <w:rFonts w:ascii="Times New Roman" w:hAnsi="Times New Roman"/>
            <w:sz w:val="24"/>
            <w:szCs w:val="24"/>
          </w:rPr>
          <w:t>https://urait.ru/bcode/493297</w:t>
        </w:r>
      </w:hyperlink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spellStart"/>
      <w:r w:rsidRPr="00675A54">
        <w:rPr>
          <w:rFonts w:ascii="Times New Roman" w:hAnsi="Times New Roman"/>
          <w:sz w:val="24"/>
          <w:szCs w:val="24"/>
        </w:rPr>
        <w:t>Мартенс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Ф.Ф. Современное международное право цивилизованных народов: в 2 т. - Т. 1 / Ф.Ф. </w:t>
      </w:r>
      <w:proofErr w:type="spellStart"/>
      <w:r w:rsidRPr="00675A54">
        <w:rPr>
          <w:rFonts w:ascii="Times New Roman" w:hAnsi="Times New Roman"/>
          <w:sz w:val="24"/>
          <w:szCs w:val="24"/>
        </w:rPr>
        <w:t>Мартенс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; под ред. и с биографическим очерком </w:t>
      </w:r>
      <w:proofErr w:type="spellStart"/>
      <w:r w:rsidRPr="00675A54">
        <w:rPr>
          <w:rFonts w:ascii="Times New Roman" w:hAnsi="Times New Roman"/>
          <w:sz w:val="24"/>
          <w:szCs w:val="24"/>
        </w:rPr>
        <w:t>д.ю.н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., проф. В.А. </w:t>
      </w:r>
      <w:proofErr w:type="spellStart"/>
      <w:r w:rsidRPr="00675A54">
        <w:rPr>
          <w:rFonts w:ascii="Times New Roman" w:hAnsi="Times New Roman"/>
          <w:sz w:val="24"/>
          <w:szCs w:val="24"/>
        </w:rPr>
        <w:t>Томсинова</w:t>
      </w:r>
      <w:proofErr w:type="spellEnd"/>
      <w:r w:rsidRPr="00675A54">
        <w:rPr>
          <w:rFonts w:ascii="Times New Roman" w:hAnsi="Times New Roman"/>
          <w:sz w:val="24"/>
          <w:szCs w:val="24"/>
        </w:rPr>
        <w:t>. - М.: Зерцало-М, 2014. - 368 с. (Серия «Русское юридическое наследие»).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>Международное право в 2 ч. Часть 1: учебник для вузов / А. Н. </w:t>
      </w:r>
      <w:proofErr w:type="spellStart"/>
      <w:r w:rsidRPr="00675A54">
        <w:rPr>
          <w:rFonts w:ascii="Times New Roman" w:hAnsi="Times New Roman"/>
          <w:sz w:val="24"/>
          <w:szCs w:val="24"/>
        </w:rPr>
        <w:t>Вылегжанин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[и др.]; ответственный редактор А. Н. </w:t>
      </w:r>
      <w:proofErr w:type="spellStart"/>
      <w:r w:rsidRPr="00675A54">
        <w:rPr>
          <w:rFonts w:ascii="Times New Roman" w:hAnsi="Times New Roman"/>
          <w:sz w:val="24"/>
          <w:szCs w:val="24"/>
        </w:rPr>
        <w:t>Вылегжанин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 — 4-е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перераб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 и доп. — 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2022. — 329 с. — (Высшее образование). — ISBN 978-5-534-13874-0. — 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 — URL: </w:t>
      </w:r>
      <w:hyperlink r:id="rId11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https://urait.ru/bcode/490782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>Международное право в 2 ч. Часть 2: учебник для вузов / А. Н. </w:t>
      </w:r>
      <w:proofErr w:type="spellStart"/>
      <w:r w:rsidRPr="00675A54">
        <w:rPr>
          <w:rFonts w:ascii="Times New Roman" w:hAnsi="Times New Roman"/>
          <w:sz w:val="24"/>
          <w:szCs w:val="24"/>
        </w:rPr>
        <w:t>Вылегжанин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[и др.]; ответственный редактор А. Н. </w:t>
      </w:r>
      <w:proofErr w:type="spellStart"/>
      <w:r w:rsidRPr="00675A54">
        <w:rPr>
          <w:rFonts w:ascii="Times New Roman" w:hAnsi="Times New Roman"/>
          <w:sz w:val="24"/>
          <w:szCs w:val="24"/>
        </w:rPr>
        <w:t>Вылегжанин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 — 4-е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перераб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 и доп. — 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2022. — 343 с. — (Высшее образование). — ISBN 978-5-534-13876-4. — 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 — URL: </w:t>
      </w:r>
      <w:hyperlink r:id="rId12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https://urait.ru/bcode/490783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>Международное гуманитарное право: война, память, справедливость (юридические и исторические аспекты): учебное пособие для вузов / Л. А. </w:t>
      </w:r>
      <w:proofErr w:type="spellStart"/>
      <w:r w:rsidRPr="00675A54">
        <w:rPr>
          <w:rFonts w:ascii="Times New Roman" w:hAnsi="Times New Roman"/>
          <w:sz w:val="24"/>
          <w:szCs w:val="24"/>
        </w:rPr>
        <w:t>Лазутин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[и др.]; под редакцией Л. А. </w:t>
      </w:r>
      <w:proofErr w:type="spellStart"/>
      <w:r w:rsidRPr="00675A54">
        <w:rPr>
          <w:rFonts w:ascii="Times New Roman" w:hAnsi="Times New Roman"/>
          <w:sz w:val="24"/>
          <w:szCs w:val="24"/>
        </w:rPr>
        <w:t>Лазутина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М. А. Лихачева. — 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2022. — 312 с. — (Высшее образование). — ISBN 978-5-534-12710-2. — 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 — URL: </w:t>
      </w:r>
      <w:hyperlink r:id="rId13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https://urait.ru/bcode/496050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iCs/>
          <w:sz w:val="24"/>
          <w:szCs w:val="24"/>
        </w:rPr>
        <w:t>Наумов, А. О. </w:t>
      </w:r>
      <w:r w:rsidRPr="00675A54">
        <w:rPr>
          <w:rFonts w:ascii="Times New Roman" w:hAnsi="Times New Roman"/>
          <w:sz w:val="24"/>
          <w:szCs w:val="24"/>
        </w:rPr>
        <w:t xml:space="preserve"> Международные неправительственные организации: учебное пособие для вузов / А. О. Наумов. — 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2022. — 186 с. — (Высшее образование). — ISBN 978-5-534-12702-7. — 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 — URL: </w:t>
      </w:r>
      <w:hyperlink r:id="rId14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https://urait.ru/bcode/495635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iCs/>
          <w:sz w:val="24"/>
          <w:szCs w:val="24"/>
        </w:rPr>
        <w:t>Петрова, Г. В. </w:t>
      </w:r>
      <w:r w:rsidRPr="00675A54">
        <w:rPr>
          <w:rFonts w:ascii="Times New Roman" w:hAnsi="Times New Roman"/>
          <w:sz w:val="24"/>
          <w:szCs w:val="24"/>
        </w:rPr>
        <w:t xml:space="preserve"> Международное финансовое право: учебник для вузов / Г. В. Петрова. — 2-е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испр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 и доп. — 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2022. — 319 с. — (Высшее образование). — ISBN 978-5-534-11476-8. — 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 — URL: </w:t>
      </w:r>
      <w:hyperlink r:id="rId15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https://urait.ru/bcode/488621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 xml:space="preserve">Право международной ответственности. Монография / </w:t>
      </w:r>
      <w:proofErr w:type="spellStart"/>
      <w:r w:rsidRPr="00675A54">
        <w:rPr>
          <w:rFonts w:ascii="Times New Roman" w:hAnsi="Times New Roman"/>
          <w:sz w:val="24"/>
          <w:szCs w:val="24"/>
        </w:rPr>
        <w:t>Лукашук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И.И. - М.: </w:t>
      </w:r>
      <w:proofErr w:type="spellStart"/>
      <w:r w:rsidRPr="00675A54">
        <w:rPr>
          <w:rFonts w:ascii="Times New Roman" w:hAnsi="Times New Roman"/>
          <w:sz w:val="24"/>
          <w:szCs w:val="24"/>
        </w:rPr>
        <w:t>Волтерс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5A54">
        <w:rPr>
          <w:rFonts w:ascii="Times New Roman" w:hAnsi="Times New Roman"/>
          <w:sz w:val="24"/>
          <w:szCs w:val="24"/>
        </w:rPr>
        <w:t>Клувер</w:t>
      </w:r>
      <w:proofErr w:type="spellEnd"/>
      <w:r w:rsidRPr="00675A54">
        <w:rPr>
          <w:rFonts w:ascii="Times New Roman" w:hAnsi="Times New Roman"/>
          <w:sz w:val="24"/>
          <w:szCs w:val="24"/>
        </w:rPr>
        <w:t>, 2004. - 432 c.</w:t>
      </w:r>
    </w:p>
    <w:p w:rsidR="00945A50" w:rsidRPr="00675A54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675A54">
        <w:rPr>
          <w:rFonts w:ascii="Times New Roman" w:hAnsi="Times New Roman"/>
          <w:sz w:val="24"/>
          <w:szCs w:val="24"/>
        </w:rPr>
        <w:t>Право международных организаций. Региональные, межрегиональные, субрегиональные межправительственные организации</w:t>
      </w:r>
      <w:proofErr w:type="gramStart"/>
      <w:r w:rsidRPr="00675A54">
        <w:rPr>
          <w:rFonts w:ascii="Times New Roman" w:hAnsi="Times New Roman"/>
          <w:sz w:val="24"/>
          <w:szCs w:val="24"/>
        </w:rPr>
        <w:t> :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учебник для вузов / А. Х. Абашидзе [и др.] ; под редакцией А. Х. Абашидзе, А. М. Солнцева. — Москва</w:t>
      </w:r>
      <w:proofErr w:type="gramStart"/>
      <w:r w:rsidRPr="00675A54">
        <w:rPr>
          <w:rFonts w:ascii="Times New Roman" w:hAnsi="Times New Roman"/>
          <w:sz w:val="24"/>
          <w:szCs w:val="24"/>
        </w:rPr>
        <w:t> :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>, 2022. — 331 с. — (Высшее образование). — ISBN 978-5-534-05411-8. — Текст</w:t>
      </w:r>
      <w:proofErr w:type="gramStart"/>
      <w:r w:rsidRPr="00675A5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75A54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 — URL: </w:t>
      </w:r>
      <w:hyperlink r:id="rId16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https://urait.ru/bcode/473589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:rsidR="00BA3BCE" w:rsidRPr="00945A50" w:rsidRDefault="00945A50" w:rsidP="00945A50">
      <w:pPr>
        <w:pStyle w:val="a3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proofErr w:type="spellStart"/>
      <w:r w:rsidRPr="00675A54">
        <w:rPr>
          <w:rFonts w:ascii="Times New Roman" w:hAnsi="Times New Roman"/>
          <w:iCs/>
          <w:sz w:val="24"/>
          <w:szCs w:val="24"/>
        </w:rPr>
        <w:t>Содиков</w:t>
      </w:r>
      <w:proofErr w:type="spellEnd"/>
      <w:r w:rsidRPr="00675A54">
        <w:rPr>
          <w:rFonts w:ascii="Times New Roman" w:hAnsi="Times New Roman"/>
          <w:iCs/>
          <w:sz w:val="24"/>
          <w:szCs w:val="24"/>
        </w:rPr>
        <w:t>, Ш. Д. </w:t>
      </w:r>
      <w:r w:rsidRPr="00675A54">
        <w:rPr>
          <w:rFonts w:ascii="Times New Roman" w:hAnsi="Times New Roman"/>
          <w:sz w:val="24"/>
          <w:szCs w:val="24"/>
        </w:rPr>
        <w:t xml:space="preserve"> Дипломатическая защита граждан и юридических лиц: учебное пособие для вузов / Ш. Д. </w:t>
      </w:r>
      <w:proofErr w:type="spellStart"/>
      <w:r w:rsidRPr="00675A54">
        <w:rPr>
          <w:rFonts w:ascii="Times New Roman" w:hAnsi="Times New Roman"/>
          <w:sz w:val="24"/>
          <w:szCs w:val="24"/>
        </w:rPr>
        <w:t>Содиков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 — 2-е изд., </w:t>
      </w:r>
      <w:proofErr w:type="spellStart"/>
      <w:r w:rsidRPr="00675A54">
        <w:rPr>
          <w:rFonts w:ascii="Times New Roman" w:hAnsi="Times New Roman"/>
          <w:sz w:val="24"/>
          <w:szCs w:val="24"/>
        </w:rPr>
        <w:t>испр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. и доп. — Москва: Издательство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, 2022. — 136 с. — (Высшее образование). — ISBN 978-5-534-07183-2. — Текст: электронный // Образовательная платформа </w:t>
      </w:r>
      <w:proofErr w:type="spellStart"/>
      <w:r w:rsidRPr="00675A54">
        <w:rPr>
          <w:rFonts w:ascii="Times New Roman" w:hAnsi="Times New Roman"/>
          <w:sz w:val="24"/>
          <w:szCs w:val="24"/>
        </w:rPr>
        <w:t>Юрайт</w:t>
      </w:r>
      <w:proofErr w:type="spellEnd"/>
      <w:r w:rsidRPr="00675A54">
        <w:rPr>
          <w:rFonts w:ascii="Times New Roman" w:hAnsi="Times New Roman"/>
          <w:sz w:val="24"/>
          <w:szCs w:val="24"/>
        </w:rPr>
        <w:t xml:space="preserve"> [сайт]. — URL: </w:t>
      </w:r>
      <w:hyperlink r:id="rId17" w:tgtFrame="_blank" w:history="1">
        <w:r w:rsidRPr="00675A54">
          <w:rPr>
            <w:rStyle w:val="a8"/>
            <w:rFonts w:ascii="Times New Roman" w:hAnsi="Times New Roman"/>
            <w:sz w:val="24"/>
            <w:szCs w:val="24"/>
          </w:rPr>
          <w:t>https://urait.ru/bcode/492591</w:t>
        </w:r>
      </w:hyperlink>
      <w:r w:rsidRPr="00675A54">
        <w:rPr>
          <w:rFonts w:ascii="Times New Roman" w:hAnsi="Times New Roman"/>
          <w:sz w:val="24"/>
          <w:szCs w:val="24"/>
        </w:rPr>
        <w:t xml:space="preserve"> </w:t>
      </w:r>
    </w:p>
    <w:p w:rsidR="00BA3BCE" w:rsidRPr="00DE5A3C" w:rsidRDefault="00BA3BCE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00BBD" w:rsidRDefault="00800BBD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Toc429047852"/>
      <w:bookmarkStart w:id="5" w:name="_Toc429047853"/>
      <w:r>
        <w:rPr>
          <w:rFonts w:ascii="Times New Roman" w:hAnsi="Times New Roman" w:cs="Times New Roman"/>
          <w:b/>
          <w:sz w:val="24"/>
          <w:szCs w:val="24"/>
        </w:rPr>
        <w:t>5</w:t>
      </w:r>
      <w:r w:rsidR="00E34E97" w:rsidRPr="00800BBD">
        <w:rPr>
          <w:rFonts w:ascii="Times New Roman" w:hAnsi="Times New Roman" w:cs="Times New Roman"/>
          <w:b/>
          <w:sz w:val="24"/>
          <w:szCs w:val="24"/>
        </w:rPr>
        <w:t>.</w:t>
      </w:r>
      <w:r w:rsidR="00C201FB" w:rsidRPr="00800BBD">
        <w:rPr>
          <w:rFonts w:ascii="Times New Roman" w:hAnsi="Times New Roman" w:cs="Times New Roman"/>
          <w:b/>
          <w:sz w:val="24"/>
          <w:szCs w:val="24"/>
        </w:rPr>
        <w:t>1.</w:t>
      </w:r>
      <w:r w:rsidR="0093781F" w:rsidRPr="00800BBD">
        <w:rPr>
          <w:rFonts w:ascii="Times New Roman" w:hAnsi="Times New Roman" w:cs="Times New Roman"/>
          <w:b/>
          <w:sz w:val="24"/>
          <w:szCs w:val="24"/>
        </w:rPr>
        <w:t>2.</w:t>
      </w:r>
      <w:r w:rsidR="00564FDC" w:rsidRPr="00800BBD">
        <w:rPr>
          <w:rFonts w:ascii="Times New Roman" w:hAnsi="Times New Roman" w:cs="Times New Roman"/>
          <w:b/>
          <w:sz w:val="24"/>
          <w:szCs w:val="24"/>
        </w:rPr>
        <w:t xml:space="preserve">ОПИСАНИЕ КОМПЛЕКТА ЛИЦЕНЗИОННОГО И СВОБОДНО РАСПРОСТРАНЯЕМОГО ПРОГРАММНОГО ОБЕСПЕЧЕНИЯ, В ТОМ ЧИСЛЕ ОТЕЧЕСТВЕННОГО ПРОИЗВОДСТВА, </w:t>
      </w:r>
      <w:proofErr w:type="gramStart"/>
      <w:r w:rsidR="00564FDC" w:rsidRPr="00800BBD">
        <w:rPr>
          <w:rFonts w:ascii="Times New Roman" w:hAnsi="Times New Roman" w:cs="Times New Roman"/>
          <w:b/>
          <w:sz w:val="24"/>
          <w:szCs w:val="24"/>
        </w:rPr>
        <w:t>НЕОБХОДИМЫХ</w:t>
      </w:r>
      <w:proofErr w:type="gramEnd"/>
      <w:r w:rsidR="00564FDC" w:rsidRPr="00800B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34E97" w:rsidRDefault="00564FDC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0BBD">
        <w:rPr>
          <w:rFonts w:ascii="Times New Roman" w:hAnsi="Times New Roman" w:cs="Times New Roman"/>
          <w:b/>
          <w:sz w:val="24"/>
          <w:szCs w:val="24"/>
        </w:rPr>
        <w:t>ДЛЯ ОСВОЕНИЯ ДИСЦИПЛИНЫ</w:t>
      </w:r>
      <w:bookmarkEnd w:id="4"/>
    </w:p>
    <w:p w:rsidR="00564FDC" w:rsidRPr="00A3605C" w:rsidRDefault="00564FDC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A3605C">
        <w:rPr>
          <w:rFonts w:ascii="Times New Roman" w:hAnsi="Times New Roman"/>
          <w:color w:val="000000"/>
          <w:sz w:val="26"/>
          <w:szCs w:val="26"/>
        </w:rPr>
        <w:t>Microsoft</w:t>
      </w:r>
      <w:proofErr w:type="spellEnd"/>
      <w:r w:rsidRPr="00A3605C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3605C">
        <w:rPr>
          <w:rFonts w:ascii="Times New Roman" w:hAnsi="Times New Roman"/>
          <w:color w:val="000000"/>
          <w:sz w:val="26"/>
          <w:szCs w:val="26"/>
        </w:rPr>
        <w:t>Windows</w:t>
      </w:r>
      <w:proofErr w:type="spellEnd"/>
      <w:r w:rsidRPr="00A3605C">
        <w:rPr>
          <w:rFonts w:ascii="Times New Roman" w:hAnsi="Times New Roman"/>
          <w:color w:val="000000"/>
          <w:sz w:val="26"/>
          <w:szCs w:val="26"/>
        </w:rPr>
        <w:t>;</w:t>
      </w:r>
    </w:p>
    <w:p w:rsidR="00564FDC" w:rsidRPr="00A3605C" w:rsidRDefault="00564FDC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A3605C">
        <w:rPr>
          <w:rFonts w:ascii="Times New Roman" w:hAnsi="Times New Roman"/>
          <w:color w:val="000000"/>
          <w:sz w:val="26"/>
          <w:szCs w:val="26"/>
        </w:rPr>
        <w:t>Microsoft</w:t>
      </w:r>
      <w:proofErr w:type="spellEnd"/>
      <w:r w:rsidRPr="00A3605C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3605C">
        <w:rPr>
          <w:rFonts w:ascii="Times New Roman" w:hAnsi="Times New Roman"/>
          <w:color w:val="000000"/>
          <w:sz w:val="26"/>
          <w:szCs w:val="26"/>
        </w:rPr>
        <w:t>Office</w:t>
      </w:r>
      <w:proofErr w:type="spellEnd"/>
      <w:r w:rsidRPr="00A3605C">
        <w:rPr>
          <w:rFonts w:ascii="Times New Roman" w:hAnsi="Times New Roman"/>
          <w:color w:val="000000"/>
          <w:sz w:val="26"/>
          <w:szCs w:val="26"/>
        </w:rPr>
        <w:t>;</w:t>
      </w:r>
    </w:p>
    <w:p w:rsidR="00EF35B8" w:rsidRDefault="00564FDC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A3605C">
        <w:rPr>
          <w:rFonts w:ascii="Times New Roman" w:hAnsi="Times New Roman"/>
          <w:sz w:val="26"/>
          <w:szCs w:val="26"/>
        </w:rPr>
        <w:t>Система видеоконференции связи;</w:t>
      </w:r>
    </w:p>
    <w:p w:rsidR="00E34E97" w:rsidRPr="00EF35B8" w:rsidRDefault="00564FDC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sz w:val="26"/>
          <w:szCs w:val="26"/>
        </w:rPr>
      </w:pPr>
      <w:r w:rsidRPr="00EF35B8">
        <w:rPr>
          <w:rFonts w:ascii="Times New Roman" w:eastAsia="Times New Roman" w:hAnsi="Times New Roman"/>
          <w:sz w:val="26"/>
          <w:szCs w:val="26"/>
        </w:rPr>
        <w:t>Электронно-библиотечная система</w:t>
      </w:r>
      <w:r w:rsidRPr="00EF35B8">
        <w:rPr>
          <w:rFonts w:ascii="Times New Roman" w:hAnsi="Times New Roman"/>
          <w:sz w:val="26"/>
          <w:szCs w:val="26"/>
        </w:rPr>
        <w:t xml:space="preserve"> «ЭБС ЮРАЙТ </w:t>
      </w:r>
      <w:hyperlink r:id="rId18" w:history="1">
        <w:r w:rsidRPr="00EF35B8">
          <w:rPr>
            <w:rFonts w:ascii="Times New Roman" w:hAnsi="Times New Roman"/>
            <w:sz w:val="26"/>
            <w:szCs w:val="26"/>
          </w:rPr>
          <w:t>www.biblio-onlin.ru»</w:t>
        </w:r>
      </w:hyperlink>
    </w:p>
    <w:p w:rsidR="00BA3BCE" w:rsidRDefault="00975A63" w:rsidP="002E567A">
      <w:pPr>
        <w:pStyle w:val="2"/>
        <w:rPr>
          <w:sz w:val="24"/>
          <w:szCs w:val="24"/>
        </w:rPr>
      </w:pPr>
      <w:r w:rsidRPr="00975A63">
        <w:rPr>
          <w:sz w:val="24"/>
          <w:szCs w:val="24"/>
        </w:rPr>
        <w:lastRenderedPageBreak/>
        <w:t>5</w:t>
      </w:r>
      <w:r w:rsidR="00BA3BCE" w:rsidRPr="00975A63">
        <w:rPr>
          <w:sz w:val="24"/>
          <w:szCs w:val="24"/>
        </w:rPr>
        <w:t>.</w:t>
      </w:r>
      <w:r w:rsidR="00C201FB" w:rsidRPr="00975A63">
        <w:rPr>
          <w:sz w:val="24"/>
          <w:szCs w:val="24"/>
        </w:rPr>
        <w:t>1.</w:t>
      </w:r>
      <w:r w:rsidR="0093781F" w:rsidRPr="00975A63">
        <w:rPr>
          <w:sz w:val="24"/>
          <w:szCs w:val="24"/>
        </w:rPr>
        <w:t xml:space="preserve">3.ПЕРЕЧЕНЬ ИСПОЛЬЗУЕМЫХ СОВРЕМЕННЫХ ПРОФЕССИОНАЛЬНЫХ БАЗ ДАННЫХ И ИНФОРМАЦИОННЫХ СПРАВОЧНЫХ ПРАВОВЫХ СИСТЕМ </w:t>
      </w:r>
      <w:r w:rsidRPr="00975A63">
        <w:rPr>
          <w:sz w:val="24"/>
          <w:szCs w:val="24"/>
        </w:rPr>
        <w:t>ПО ДИСЦИПЛИНЕ</w:t>
      </w:r>
      <w:bookmarkEnd w:id="5"/>
    </w:p>
    <w:p w:rsidR="0093781F" w:rsidRPr="007721B4" w:rsidRDefault="0093781F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7721B4">
        <w:rPr>
          <w:rFonts w:ascii="Times New Roman" w:hAnsi="Times New Roman"/>
          <w:color w:val="000000"/>
          <w:sz w:val="26"/>
          <w:szCs w:val="26"/>
        </w:rPr>
        <w:t>справочная правовая система «</w:t>
      </w:r>
      <w:proofErr w:type="spellStart"/>
      <w:r w:rsidRPr="007721B4">
        <w:rPr>
          <w:rFonts w:ascii="Times New Roman" w:hAnsi="Times New Roman"/>
          <w:color w:val="000000"/>
          <w:sz w:val="26"/>
          <w:szCs w:val="26"/>
        </w:rPr>
        <w:t>КонсультантПлюс</w:t>
      </w:r>
      <w:proofErr w:type="spellEnd"/>
      <w:r w:rsidRPr="007721B4">
        <w:rPr>
          <w:rFonts w:ascii="Times New Roman" w:hAnsi="Times New Roman"/>
          <w:color w:val="000000"/>
          <w:sz w:val="26"/>
          <w:szCs w:val="26"/>
        </w:rPr>
        <w:t>»;</w:t>
      </w:r>
    </w:p>
    <w:p w:rsidR="0093781F" w:rsidRDefault="0093781F" w:rsidP="002E567A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hAnsi="Times New Roman"/>
          <w:color w:val="000000"/>
          <w:sz w:val="26"/>
          <w:szCs w:val="26"/>
        </w:rPr>
      </w:pPr>
      <w:r w:rsidRPr="007721B4">
        <w:rPr>
          <w:rFonts w:ascii="Times New Roman" w:hAnsi="Times New Roman"/>
          <w:color w:val="000000"/>
          <w:sz w:val="26"/>
          <w:szCs w:val="26"/>
        </w:rPr>
        <w:t>справочная правовая система «Гарант»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BA3BCE" w:rsidRPr="00975A63" w:rsidRDefault="00BA3BCE" w:rsidP="002E567A">
      <w:pPr>
        <w:tabs>
          <w:tab w:val="num" w:pos="0"/>
          <w:tab w:val="left" w:pos="720"/>
          <w:tab w:val="left" w:pos="900"/>
          <w:tab w:val="right" w:leader="underscore" w:pos="963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A3BCE" w:rsidRPr="00975A63" w:rsidRDefault="00975A63" w:rsidP="002E567A">
      <w:pPr>
        <w:pStyle w:val="2"/>
        <w:rPr>
          <w:sz w:val="24"/>
          <w:szCs w:val="24"/>
        </w:rPr>
      </w:pPr>
      <w:bookmarkStart w:id="6" w:name="_Toc429047854"/>
      <w:r w:rsidRPr="00975A63">
        <w:rPr>
          <w:sz w:val="24"/>
          <w:szCs w:val="24"/>
        </w:rPr>
        <w:t>6</w:t>
      </w:r>
      <w:r w:rsidR="00BA3BCE" w:rsidRPr="00975A63">
        <w:rPr>
          <w:sz w:val="24"/>
          <w:szCs w:val="24"/>
        </w:rPr>
        <w:t>. МАТЕРИАЛЬНО-ТЕХНИЧЕСКОЕ ОБЕСПЕЧЕНИЕ ДИСЦИПЛИНЫ</w:t>
      </w:r>
      <w:bookmarkEnd w:id="6"/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975A63" w:rsidRPr="00975A63" w:rsidTr="00F55784">
        <w:tc>
          <w:tcPr>
            <w:tcW w:w="2972" w:type="dxa"/>
          </w:tcPr>
          <w:p w:rsidR="00A704D6" w:rsidRPr="00975A63" w:rsidRDefault="00A704D6" w:rsidP="002E567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5A63">
              <w:rPr>
                <w:rFonts w:ascii="Times New Roman" w:hAnsi="Times New Roman"/>
                <w:sz w:val="26"/>
                <w:szCs w:val="26"/>
              </w:rPr>
              <w:t>Тип учебных аудиторий</w:t>
            </w:r>
          </w:p>
        </w:tc>
        <w:tc>
          <w:tcPr>
            <w:tcW w:w="6379" w:type="dxa"/>
          </w:tcPr>
          <w:p w:rsidR="00A704D6" w:rsidRPr="00975A63" w:rsidRDefault="00A704D6" w:rsidP="002E567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5A63">
              <w:rPr>
                <w:rFonts w:ascii="Times New Roman" w:hAnsi="Times New Roman"/>
                <w:sz w:val="26"/>
                <w:szCs w:val="26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A704D6" w:rsidRPr="00A3605C" w:rsidTr="00F55784">
        <w:tc>
          <w:tcPr>
            <w:tcW w:w="2972" w:type="dxa"/>
          </w:tcPr>
          <w:p w:rsidR="00A704D6" w:rsidRPr="00A3605C" w:rsidRDefault="00A704D6" w:rsidP="002E56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:rsidR="00A704D6" w:rsidRPr="00A3605C" w:rsidRDefault="00A704D6" w:rsidP="002E567A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Специализированная мебель;</w:t>
            </w:r>
          </w:p>
          <w:p w:rsidR="00A704D6" w:rsidRPr="00A3605C" w:rsidRDefault="00A704D6" w:rsidP="002E567A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605C">
              <w:rPr>
                <w:rFonts w:ascii="Times New Roman" w:hAnsi="Times New Roman"/>
                <w:sz w:val="24"/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</w:t>
            </w:r>
            <w:proofErr w:type="spellStart"/>
            <w:r w:rsidRPr="00A3605C">
              <w:rPr>
                <w:rFonts w:ascii="Times New Roman" w:hAnsi="Times New Roman"/>
                <w:sz w:val="24"/>
                <w:szCs w:val="24"/>
              </w:rPr>
              <w:t>неттоп</w:t>
            </w:r>
            <w:proofErr w:type="spellEnd"/>
            <w:r w:rsidRPr="00A3605C">
              <w:rPr>
                <w:rFonts w:ascii="Times New Roman" w:hAnsi="Times New Roman"/>
                <w:sz w:val="24"/>
                <w:szCs w:val="24"/>
              </w:rPr>
              <w:t xml:space="preserve">, и т.п.), беспроводной пульт-указка, микрофон, усилитель трансляционный, колонки трансляционные);  </w:t>
            </w:r>
            <w:proofErr w:type="gramEnd"/>
          </w:p>
          <w:p w:rsidR="00A704D6" w:rsidRPr="00A3605C" w:rsidRDefault="00A704D6" w:rsidP="002E567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A704D6" w:rsidRPr="00A3605C" w:rsidTr="00F55784">
        <w:tc>
          <w:tcPr>
            <w:tcW w:w="2972" w:type="dxa"/>
          </w:tcPr>
          <w:p w:rsidR="00A704D6" w:rsidRPr="00A3605C" w:rsidRDefault="00A704D6" w:rsidP="002E567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 xml:space="preserve">Учебная аудитория (для проведения занятий </w:t>
            </w:r>
            <w:r>
              <w:rPr>
                <w:rFonts w:ascii="Times New Roman" w:hAnsi="Times New Roman"/>
                <w:sz w:val="24"/>
                <w:szCs w:val="24"/>
              </w:rPr>
              <w:t>семинарского</w:t>
            </w:r>
            <w:r w:rsidRPr="00A3605C">
              <w:rPr>
                <w:rFonts w:ascii="Times New Roman" w:hAnsi="Times New Roman"/>
                <w:sz w:val="24"/>
                <w:szCs w:val="24"/>
              </w:rPr>
              <w:t xml:space="preserve"> типа)</w:t>
            </w:r>
          </w:p>
        </w:tc>
        <w:tc>
          <w:tcPr>
            <w:tcW w:w="6379" w:type="dxa"/>
          </w:tcPr>
          <w:p w:rsidR="00A704D6" w:rsidRPr="00A3605C" w:rsidRDefault="00A704D6" w:rsidP="002E567A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Специализированная мебель;</w:t>
            </w:r>
          </w:p>
          <w:p w:rsidR="00A704D6" w:rsidRPr="00A3605C" w:rsidRDefault="00A704D6" w:rsidP="002E567A">
            <w:pPr>
              <w:tabs>
                <w:tab w:val="num" w:pos="1134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</w:t>
            </w:r>
            <w:proofErr w:type="spellStart"/>
            <w:r w:rsidRPr="00A3605C">
              <w:rPr>
                <w:rFonts w:ascii="Times New Roman" w:hAnsi="Times New Roman"/>
                <w:sz w:val="24"/>
                <w:szCs w:val="24"/>
              </w:rPr>
              <w:t>неттоп</w:t>
            </w:r>
            <w:proofErr w:type="spellEnd"/>
            <w:r w:rsidRPr="00A3605C">
              <w:rPr>
                <w:rFonts w:ascii="Times New Roman" w:hAnsi="Times New Roman"/>
                <w:sz w:val="24"/>
                <w:szCs w:val="24"/>
              </w:rPr>
              <w:t xml:space="preserve"> и т.п.)); </w:t>
            </w:r>
          </w:p>
          <w:p w:rsidR="00A704D6" w:rsidRPr="00A3605C" w:rsidRDefault="00A704D6" w:rsidP="002E567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605C">
              <w:rPr>
                <w:rFonts w:ascii="Times New Roman" w:hAnsi="Times New Roman"/>
                <w:sz w:val="24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</w:tbl>
    <w:p w:rsidR="00BA3BCE" w:rsidRDefault="00BA3BCE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5A09" w:rsidRPr="00EE648E" w:rsidRDefault="00975A63" w:rsidP="002E567A">
      <w:pPr>
        <w:spacing w:after="0" w:line="240" w:lineRule="auto"/>
        <w:ind w:left="1069"/>
        <w:jc w:val="center"/>
        <w:rPr>
          <w:rFonts w:ascii="Times New Roman" w:hAnsi="Times New Roman"/>
          <w:b/>
          <w:sz w:val="24"/>
          <w:szCs w:val="24"/>
        </w:rPr>
      </w:pPr>
      <w:r w:rsidRPr="00EE648E">
        <w:rPr>
          <w:rFonts w:ascii="Times New Roman" w:hAnsi="Times New Roman" w:cs="Times New Roman"/>
          <w:b/>
          <w:sz w:val="24"/>
          <w:szCs w:val="24"/>
        </w:rPr>
        <w:t>7</w:t>
      </w:r>
      <w:r w:rsidR="009E5D05" w:rsidRPr="00EE648E">
        <w:rPr>
          <w:rFonts w:ascii="Times New Roman" w:hAnsi="Times New Roman" w:cs="Times New Roman"/>
          <w:b/>
          <w:sz w:val="24"/>
          <w:szCs w:val="24"/>
        </w:rPr>
        <w:t>. </w:t>
      </w:r>
      <w:r w:rsidR="009E5D05" w:rsidRPr="00EE648E">
        <w:rPr>
          <w:rFonts w:ascii="Times New Roman" w:hAnsi="Times New Roman"/>
          <w:b/>
          <w:sz w:val="24"/>
          <w:szCs w:val="24"/>
        </w:rPr>
        <w:t xml:space="preserve">РЕКОМЕНДАЦИИ ДЛЯ ОРГАНИЗАЦИИ КОНТАКТНОЙ </w:t>
      </w:r>
    </w:p>
    <w:p w:rsidR="009E5D05" w:rsidRPr="00EE648E" w:rsidRDefault="009E5D05" w:rsidP="002E567A">
      <w:pPr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48E">
        <w:rPr>
          <w:rFonts w:ascii="Times New Roman" w:hAnsi="Times New Roman"/>
          <w:b/>
          <w:sz w:val="24"/>
          <w:szCs w:val="24"/>
        </w:rPr>
        <w:t xml:space="preserve">РАБОТЫ </w:t>
      </w:r>
      <w:r w:rsidR="00F310CA" w:rsidRPr="00EE648E">
        <w:rPr>
          <w:rFonts w:ascii="Times New Roman" w:hAnsi="Times New Roman"/>
          <w:b/>
          <w:sz w:val="24"/>
          <w:szCs w:val="24"/>
        </w:rPr>
        <w:t xml:space="preserve">С ПРИМЕНЕНИЕМ </w:t>
      </w:r>
      <w:proofErr w:type="gramStart"/>
      <w:r w:rsidR="00F310CA" w:rsidRPr="00EE648E">
        <w:rPr>
          <w:rFonts w:ascii="Times New Roman" w:hAnsi="Times New Roman"/>
          <w:b/>
          <w:sz w:val="24"/>
          <w:szCs w:val="24"/>
        </w:rPr>
        <w:t>ДИСТАНЦИОННЫХ</w:t>
      </w:r>
      <w:proofErr w:type="gramEnd"/>
      <w:r w:rsidR="00F310CA" w:rsidRPr="00EE648E">
        <w:rPr>
          <w:rFonts w:ascii="Times New Roman" w:hAnsi="Times New Roman"/>
          <w:b/>
          <w:sz w:val="24"/>
          <w:szCs w:val="24"/>
        </w:rPr>
        <w:t xml:space="preserve"> ОБРАЗОВАТЕЛЬНЫХ ТЕХНОЛОГИЙ</w:t>
      </w:r>
      <w:r w:rsidR="00F310CA" w:rsidRPr="00EE648E">
        <w:rPr>
          <w:rFonts w:ascii="Times New Roman" w:eastAsia="Times New Roman" w:hAnsi="Times New Roman"/>
          <w:b/>
          <w:sz w:val="24"/>
          <w:szCs w:val="24"/>
        </w:rPr>
        <w:t xml:space="preserve">В </w:t>
      </w:r>
      <w:r w:rsidRPr="00EE648E">
        <w:rPr>
          <w:rFonts w:ascii="Times New Roman" w:hAnsi="Times New Roman"/>
          <w:b/>
          <w:sz w:val="24"/>
          <w:szCs w:val="24"/>
        </w:rPr>
        <w:t>ЭИОС</w:t>
      </w:r>
    </w:p>
    <w:p w:rsidR="00E12539" w:rsidRPr="00EE648E" w:rsidRDefault="00E12539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E12539" w:rsidRPr="00EE648E" w:rsidRDefault="00E12539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EE648E">
        <w:rPr>
          <w:rFonts w:ascii="Times New Roman" w:eastAsia="Times New Roman" w:hAnsi="Times New Roman"/>
          <w:sz w:val="24"/>
          <w:szCs w:val="24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  <w:proofErr w:type="gramEnd"/>
    </w:p>
    <w:p w:rsidR="00E12539" w:rsidRPr="00EE648E" w:rsidRDefault="00E12539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E12539" w:rsidRPr="00EE648E" w:rsidRDefault="00E12539" w:rsidP="002E56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EE648E">
        <w:rPr>
          <w:rFonts w:ascii="Times New Roman" w:eastAsia="Times New Roman" w:hAnsi="Times New Roman"/>
          <w:sz w:val="24"/>
          <w:szCs w:val="24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9E5D05" w:rsidRPr="00EE648E" w:rsidRDefault="009E5D05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86F" w:rsidRPr="00CC586F" w:rsidRDefault="00F310CA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CC586F" w:rsidRPr="00CC586F">
        <w:rPr>
          <w:rFonts w:ascii="Times New Roman" w:hAnsi="Times New Roman" w:cs="Times New Roman"/>
          <w:b/>
          <w:sz w:val="24"/>
          <w:szCs w:val="24"/>
        </w:rPr>
        <w:t>. О</w:t>
      </w:r>
      <w:r>
        <w:rPr>
          <w:rFonts w:ascii="Times New Roman" w:hAnsi="Times New Roman" w:cs="Times New Roman"/>
          <w:b/>
          <w:sz w:val="24"/>
          <w:szCs w:val="24"/>
        </w:rPr>
        <w:t>СОБЕННОСТИ ОСВОЕНИЯ ДИСЦИПЛИНЫ</w:t>
      </w:r>
      <w:r w:rsidR="00CC586F" w:rsidRPr="00CC586F">
        <w:rPr>
          <w:rFonts w:ascii="Times New Roman" w:hAnsi="Times New Roman" w:cs="Times New Roman"/>
          <w:b/>
          <w:sz w:val="24"/>
          <w:szCs w:val="24"/>
        </w:rPr>
        <w:t>ДЛЯ ИНВАЛИДОВ И ЛИЦ С ОГРАНИЧЕННЫМИ ВОЗМОЖНОСТЯМИ ЗДОРОВЬЯ</w:t>
      </w:r>
    </w:p>
    <w:p w:rsidR="00CC586F" w:rsidRPr="00CC586F" w:rsidRDefault="00CC586F" w:rsidP="002E56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20E8" w:rsidRPr="004C1C4E" w:rsidRDefault="00BD20E8" w:rsidP="002E567A">
      <w:pPr>
        <w:pStyle w:val="6"/>
        <w:shd w:val="clear" w:color="auto" w:fill="auto"/>
        <w:tabs>
          <w:tab w:val="left" w:pos="426"/>
        </w:tabs>
        <w:spacing w:before="0" w:after="0" w:line="240" w:lineRule="auto"/>
        <w:ind w:left="42" w:right="40" w:firstLine="7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1C4E">
        <w:rPr>
          <w:rFonts w:ascii="Times New Roman" w:hAnsi="Times New Roman"/>
          <w:spacing w:val="0"/>
          <w:sz w:val="24"/>
          <w:szCs w:val="24"/>
        </w:rPr>
        <w:t xml:space="preserve">Адаптированная рабочая программа дисциплины разрабатывается на основании заявления обучающегося или родителей (законных представителей) и обеспечивает выбор методов и средств обучения </w:t>
      </w:r>
      <w:r w:rsidRPr="004C1C4E">
        <w:rPr>
          <w:rFonts w:ascii="Times New Roman" w:hAnsi="Times New Roman"/>
          <w:sz w:val="24"/>
          <w:szCs w:val="24"/>
        </w:rPr>
        <w:t xml:space="preserve">с учетом </w:t>
      </w:r>
      <w:r w:rsidR="00B542C1" w:rsidRPr="004C1C4E">
        <w:rPr>
          <w:rFonts w:ascii="Times New Roman" w:hAnsi="Times New Roman"/>
          <w:sz w:val="24"/>
          <w:szCs w:val="24"/>
        </w:rPr>
        <w:t xml:space="preserve">особенностей психофизического развития, индивидуальных возможностей и состояния здоровья таких аспирантов, </w:t>
      </w:r>
      <w:r w:rsidRPr="004C1C4E">
        <w:rPr>
          <w:rFonts w:ascii="Times New Roman" w:hAnsi="Times New Roman"/>
          <w:spacing w:val="0"/>
          <w:sz w:val="24"/>
          <w:szCs w:val="24"/>
        </w:rPr>
        <w:t>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</w:t>
      </w:r>
      <w:r w:rsidRPr="004C1C4E">
        <w:rPr>
          <w:rFonts w:ascii="Times New Roman" w:hAnsi="Times New Roman"/>
          <w:sz w:val="24"/>
          <w:szCs w:val="24"/>
        </w:rPr>
        <w:t xml:space="preserve"> индивидуальных возможностей обучающихся из числа инвалидов и лиц с ограниченными возможностями здоровья.</w:t>
      </w:r>
      <w:proofErr w:type="gramEnd"/>
    </w:p>
    <w:p w:rsidR="006748E0" w:rsidRPr="004C1C4E" w:rsidRDefault="00BD20E8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1C4E">
        <w:rPr>
          <w:rFonts w:ascii="Times New Roman" w:eastAsia="HiddenHorzOCR" w:hAnsi="Times New Roman" w:cs="Times New Roman"/>
          <w:sz w:val="24"/>
          <w:szCs w:val="24"/>
        </w:rPr>
        <w:lastRenderedPageBreak/>
        <w:t xml:space="preserve">Программа составлена в соответствии с </w:t>
      </w:r>
      <w:r w:rsidR="006748E0" w:rsidRPr="004C1C4E">
        <w:rPr>
          <w:rFonts w:ascii="Times New Roman" w:eastAsia="Times New Roman" w:hAnsi="Times New Roman" w:cs="Times New Roman"/>
          <w:sz w:val="24"/>
          <w:szCs w:val="24"/>
        </w:rPr>
        <w:t>федер</w:t>
      </w:r>
      <w:r w:rsidR="004C1C4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748E0" w:rsidRPr="004C1C4E">
        <w:rPr>
          <w:rFonts w:ascii="Times New Roman" w:eastAsia="Times New Roman" w:hAnsi="Times New Roman" w:cs="Times New Roman"/>
          <w:sz w:val="24"/>
          <w:szCs w:val="24"/>
        </w:rPr>
        <w:t>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="006748E0" w:rsidRPr="004C1C4E">
        <w:rPr>
          <w:rFonts w:ascii="Times New Roman" w:hAnsi="Times New Roman" w:cs="Times New Roman"/>
          <w:bCs/>
          <w:sz w:val="24"/>
          <w:szCs w:val="24"/>
        </w:rPr>
        <w:t>, утвержденными приказом Министерства науки и высшего образования Российской Федерации от 20 октября 2021 г. № 951.</w:t>
      </w:r>
      <w:proofErr w:type="gramEnd"/>
    </w:p>
    <w:p w:rsidR="00BD20E8" w:rsidRDefault="00BD20E8" w:rsidP="002E5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A3BCE" w:rsidRPr="00CC586F" w:rsidRDefault="00BA3BCE" w:rsidP="002E567A">
      <w:pPr>
        <w:tabs>
          <w:tab w:val="right" w:leader="underscore" w:pos="9639"/>
        </w:tabs>
        <w:spacing w:after="0" w:line="240" w:lineRule="auto"/>
        <w:ind w:left="5220"/>
        <w:rPr>
          <w:rFonts w:ascii="Times New Roman" w:eastAsia="Times New Roman" w:hAnsi="Times New Roman" w:cs="Times New Roman"/>
          <w:b/>
          <w:sz w:val="24"/>
          <w:szCs w:val="24"/>
        </w:rPr>
        <w:sectPr w:rsidR="00BA3BCE" w:rsidRPr="00CC586F" w:rsidSect="00BA3BC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3BCE" w:rsidRPr="00CC586F" w:rsidRDefault="00BA3BCE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Дополнения и изменения к рабочей программе</w:t>
      </w:r>
    </w:p>
    <w:p w:rsidR="00BA3BCE" w:rsidRPr="00CC586F" w:rsidRDefault="00BA3BCE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/>
          <w:sz w:val="24"/>
          <w:szCs w:val="24"/>
        </w:rPr>
        <w:t>дисциплины «__________» на 20__/20__ учебный год</w:t>
      </w:r>
    </w:p>
    <w:p w:rsidR="00BA3BCE" w:rsidRPr="00CC586F" w:rsidRDefault="00BA3BCE" w:rsidP="002E567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В рабочую программу внесены следующие дополнения и/или изменения:</w:t>
      </w: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</w:rPr>
        <w:t>(указывается раздел и краткая характеристика внесенных изменений и дополнений, в случае отсутствия дополнений и изменений вносится запись «Принята без изменений»);</w:t>
      </w: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CC58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A3BCE" w:rsidRPr="00CC586F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 xml:space="preserve">Дополнения и изменения в рабочую программу внес: </w:t>
      </w:r>
    </w:p>
    <w:p w:rsidR="00BA3BCE" w:rsidRPr="00CC586F" w:rsidRDefault="00BA3BCE" w:rsidP="002E567A">
      <w:pPr>
        <w:tabs>
          <w:tab w:val="left" w:pos="1134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_____________________________ Ф.И.О., должность, ученая степень, звание.</w:t>
      </w: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Дополнения и изменения, внесенные в рабочую программу, рассмотрены и одобрены на заседании кафедры _____________________________ (протокол № ___ от ________). Рабочая программа рекомендована к использованию в 20__/20__ учебном году для обучающихся 20__ года набора.</w:t>
      </w: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Заведующий кафедрой _____________________________________ И. О. Фамилия</w:t>
      </w: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3BCE" w:rsidRPr="00CC586F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УТВЕРЖДЕНО</w:t>
      </w:r>
    </w:p>
    <w:p w:rsidR="00BA3BCE" w:rsidRPr="00CC586F" w:rsidRDefault="00BA3BCE" w:rsidP="002E567A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>на заседании методического совета,</w:t>
      </w:r>
    </w:p>
    <w:p w:rsidR="00BA3BCE" w:rsidRPr="00CC586F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>протокол от __________20__ г. № __</w:t>
      </w:r>
    </w:p>
    <w:p w:rsidR="00BA3BCE" w:rsidRPr="00CC586F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>Председатель методического совета,</w:t>
      </w:r>
    </w:p>
    <w:p w:rsidR="00BA3BCE" w:rsidRPr="00CC586F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проректор по учебной работе </w:t>
      </w:r>
      <w:r w:rsidR="00720EE5">
        <w:rPr>
          <w:rFonts w:ascii="Times New Roman" w:eastAsia="Times New Roman" w:hAnsi="Times New Roman" w:cs="Times New Roman"/>
          <w:noProof/>
          <w:sz w:val="24"/>
          <w:szCs w:val="24"/>
        </w:rPr>
        <w:t>– начальник учебного управления</w:t>
      </w:r>
      <w:r w:rsidRPr="00CC586F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 Ю. А. Бурдельная</w:t>
      </w:r>
    </w:p>
    <w:p w:rsidR="00BA3BCE" w:rsidRPr="00CC586F" w:rsidRDefault="00BA3BCE" w:rsidP="002E567A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 xml:space="preserve"> «____» ____________ 20__ г.</w:t>
      </w:r>
    </w:p>
    <w:p w:rsidR="00BA3BCE" w:rsidRPr="00CC586F" w:rsidRDefault="00BA3BCE" w:rsidP="002E567A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b/>
          <w:sz w:val="24"/>
          <w:szCs w:val="24"/>
        </w:rPr>
        <w:t>Примечание.</w:t>
      </w:r>
    </w:p>
    <w:p w:rsidR="00BA3BCE" w:rsidRPr="00CC586F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86F">
        <w:rPr>
          <w:rFonts w:ascii="Times New Roman" w:eastAsia="Times New Roman" w:hAnsi="Times New Roman" w:cs="Times New Roman"/>
          <w:sz w:val="24"/>
          <w:szCs w:val="24"/>
        </w:rPr>
        <w:t>Разделы рабочей программы, в которые внесены изменения и дополнения распечатываются и прикладываются к печатному варианту рабочей программы. В электронном варианте рабочей программы производится обновление разделов, в которые внесены изменения и дополнения.</w:t>
      </w:r>
    </w:p>
    <w:p w:rsidR="00BA3BCE" w:rsidRPr="00CC586F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A3BCE" w:rsidRPr="00CC586F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3BCE" w:rsidRPr="00CC586F" w:rsidRDefault="00BA3BCE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A3BCE" w:rsidRPr="00CC586F" w:rsidRDefault="00BA3BCE" w:rsidP="002E567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3BCE" w:rsidRPr="00CC586F" w:rsidRDefault="00BA3BCE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340D" w:rsidRPr="00CC586F" w:rsidRDefault="0024340D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340D" w:rsidRPr="00CC586F" w:rsidSect="00EC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0B3" w:rsidRDefault="00A960B3" w:rsidP="00263DDD">
      <w:pPr>
        <w:spacing w:after="0" w:line="240" w:lineRule="auto"/>
      </w:pPr>
      <w:r>
        <w:separator/>
      </w:r>
    </w:p>
  </w:endnote>
  <w:endnote w:type="continuationSeparator" w:id="0">
    <w:p w:rsidR="00A960B3" w:rsidRDefault="00A960B3" w:rsidP="0026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0B3" w:rsidRDefault="00A960B3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21623"/>
      <w:docPartObj>
        <w:docPartGallery w:val="Page Numbers (Bottom of Page)"/>
        <w:docPartUnique/>
      </w:docPartObj>
    </w:sdtPr>
    <w:sdtEndPr/>
    <w:sdtContent>
      <w:p w:rsidR="00A960B3" w:rsidRDefault="00A960B3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6DAF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A960B3" w:rsidRDefault="00A960B3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0B3" w:rsidRDefault="00A960B3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0B3" w:rsidRDefault="00A960B3" w:rsidP="00263DDD">
      <w:pPr>
        <w:spacing w:after="0" w:line="240" w:lineRule="auto"/>
      </w:pPr>
      <w:r>
        <w:separator/>
      </w:r>
    </w:p>
  </w:footnote>
  <w:footnote w:type="continuationSeparator" w:id="0">
    <w:p w:rsidR="00A960B3" w:rsidRDefault="00A960B3" w:rsidP="00263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0B3" w:rsidRDefault="00A960B3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0B3" w:rsidRDefault="00A960B3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0B3" w:rsidRDefault="00A960B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31DB"/>
    <w:multiLevelType w:val="hybridMultilevel"/>
    <w:tmpl w:val="4C0A9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681970">
      <w:start w:val="1"/>
      <w:numFmt w:val="decimal"/>
      <w:lvlText w:val="%2."/>
      <w:lvlJc w:val="left"/>
      <w:pPr>
        <w:tabs>
          <w:tab w:val="num" w:pos="2130"/>
        </w:tabs>
        <w:ind w:left="2130" w:hanging="1050"/>
      </w:pPr>
      <w:rPr>
        <w:color w:val="00000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741036"/>
    <w:multiLevelType w:val="hybridMultilevel"/>
    <w:tmpl w:val="3FE81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BB73B0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D59CD"/>
    <w:multiLevelType w:val="hybridMultilevel"/>
    <w:tmpl w:val="BE76390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7552E"/>
    <w:multiLevelType w:val="hybridMultilevel"/>
    <w:tmpl w:val="C698583C"/>
    <w:lvl w:ilvl="0" w:tplc="49D03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E21681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AC0873"/>
    <w:multiLevelType w:val="hybridMultilevel"/>
    <w:tmpl w:val="BE66C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B02D24"/>
    <w:multiLevelType w:val="hybridMultilevel"/>
    <w:tmpl w:val="3020B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842D4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5816F2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78763C"/>
    <w:multiLevelType w:val="hybridMultilevel"/>
    <w:tmpl w:val="453EB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487E3A"/>
    <w:multiLevelType w:val="hybridMultilevel"/>
    <w:tmpl w:val="349800B8"/>
    <w:lvl w:ilvl="0" w:tplc="A028A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2777A7"/>
    <w:multiLevelType w:val="hybridMultilevel"/>
    <w:tmpl w:val="169A6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1C613C8"/>
    <w:multiLevelType w:val="hybridMultilevel"/>
    <w:tmpl w:val="625E0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F21EDE"/>
    <w:multiLevelType w:val="hybridMultilevel"/>
    <w:tmpl w:val="07245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147926"/>
    <w:multiLevelType w:val="hybridMultilevel"/>
    <w:tmpl w:val="A38CB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744E79"/>
    <w:multiLevelType w:val="hybridMultilevel"/>
    <w:tmpl w:val="C00C12B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12"/>
  </w:num>
  <w:num w:numId="10">
    <w:abstractNumId w:val="15"/>
  </w:num>
  <w:num w:numId="11">
    <w:abstractNumId w:val="7"/>
  </w:num>
  <w:num w:numId="12">
    <w:abstractNumId w:val="0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9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772C"/>
    <w:rsid w:val="00005B65"/>
    <w:rsid w:val="0000732D"/>
    <w:rsid w:val="00010F16"/>
    <w:rsid w:val="00013540"/>
    <w:rsid w:val="00015991"/>
    <w:rsid w:val="000233DA"/>
    <w:rsid w:val="00034516"/>
    <w:rsid w:val="00035933"/>
    <w:rsid w:val="00046A4C"/>
    <w:rsid w:val="000648DD"/>
    <w:rsid w:val="00066EAE"/>
    <w:rsid w:val="00072E1F"/>
    <w:rsid w:val="00084AA7"/>
    <w:rsid w:val="000940FF"/>
    <w:rsid w:val="000947F7"/>
    <w:rsid w:val="000A2761"/>
    <w:rsid w:val="000A7916"/>
    <w:rsid w:val="000A79EC"/>
    <w:rsid w:val="000C6B61"/>
    <w:rsid w:val="000F069F"/>
    <w:rsid w:val="000F1341"/>
    <w:rsid w:val="000F1FBC"/>
    <w:rsid w:val="000F64A6"/>
    <w:rsid w:val="0010070C"/>
    <w:rsid w:val="001114B3"/>
    <w:rsid w:val="00111F74"/>
    <w:rsid w:val="00125824"/>
    <w:rsid w:val="00126710"/>
    <w:rsid w:val="001306FC"/>
    <w:rsid w:val="0013476D"/>
    <w:rsid w:val="00137D96"/>
    <w:rsid w:val="00141B0B"/>
    <w:rsid w:val="00152836"/>
    <w:rsid w:val="00156CDF"/>
    <w:rsid w:val="001701DF"/>
    <w:rsid w:val="0018307A"/>
    <w:rsid w:val="00185019"/>
    <w:rsid w:val="001856D6"/>
    <w:rsid w:val="001A49A9"/>
    <w:rsid w:val="001B04C5"/>
    <w:rsid w:val="001C1359"/>
    <w:rsid w:val="001C77D0"/>
    <w:rsid w:val="001D6996"/>
    <w:rsid w:val="001E05B0"/>
    <w:rsid w:val="001E2D65"/>
    <w:rsid w:val="001F2BF4"/>
    <w:rsid w:val="0020043A"/>
    <w:rsid w:val="00201650"/>
    <w:rsid w:val="00205B8C"/>
    <w:rsid w:val="00207109"/>
    <w:rsid w:val="00210F66"/>
    <w:rsid w:val="00211496"/>
    <w:rsid w:val="0021402A"/>
    <w:rsid w:val="00215023"/>
    <w:rsid w:val="00227FB0"/>
    <w:rsid w:val="002331A2"/>
    <w:rsid w:val="00236856"/>
    <w:rsid w:val="0024340D"/>
    <w:rsid w:val="00245068"/>
    <w:rsid w:val="00246583"/>
    <w:rsid w:val="00253E85"/>
    <w:rsid w:val="00263DDD"/>
    <w:rsid w:val="00264014"/>
    <w:rsid w:val="002752B5"/>
    <w:rsid w:val="002A0C6B"/>
    <w:rsid w:val="002A1005"/>
    <w:rsid w:val="002C1044"/>
    <w:rsid w:val="002D6C33"/>
    <w:rsid w:val="002E0047"/>
    <w:rsid w:val="002E567A"/>
    <w:rsid w:val="002F4B6F"/>
    <w:rsid w:val="003237A3"/>
    <w:rsid w:val="0033344F"/>
    <w:rsid w:val="00335442"/>
    <w:rsid w:val="003458F4"/>
    <w:rsid w:val="00363164"/>
    <w:rsid w:val="00381B10"/>
    <w:rsid w:val="0039121B"/>
    <w:rsid w:val="003929D0"/>
    <w:rsid w:val="003A51DA"/>
    <w:rsid w:val="003C6026"/>
    <w:rsid w:val="003D11E8"/>
    <w:rsid w:val="003D1EC4"/>
    <w:rsid w:val="003D65EC"/>
    <w:rsid w:val="003E69F4"/>
    <w:rsid w:val="003F1BBD"/>
    <w:rsid w:val="003F637C"/>
    <w:rsid w:val="003F74DD"/>
    <w:rsid w:val="00415C7B"/>
    <w:rsid w:val="00432640"/>
    <w:rsid w:val="0044144D"/>
    <w:rsid w:val="00445031"/>
    <w:rsid w:val="00445A09"/>
    <w:rsid w:val="00472362"/>
    <w:rsid w:val="0047453C"/>
    <w:rsid w:val="004872A0"/>
    <w:rsid w:val="00491828"/>
    <w:rsid w:val="004A0B9C"/>
    <w:rsid w:val="004A5B3F"/>
    <w:rsid w:val="004A5D0E"/>
    <w:rsid w:val="004B4503"/>
    <w:rsid w:val="004B4B1E"/>
    <w:rsid w:val="004B5DEF"/>
    <w:rsid w:val="004C1C4E"/>
    <w:rsid w:val="004D1267"/>
    <w:rsid w:val="004D38E5"/>
    <w:rsid w:val="004E3A8F"/>
    <w:rsid w:val="004E5731"/>
    <w:rsid w:val="004F5D86"/>
    <w:rsid w:val="0050163F"/>
    <w:rsid w:val="00540CA6"/>
    <w:rsid w:val="00553957"/>
    <w:rsid w:val="005647A4"/>
    <w:rsid w:val="00564FDC"/>
    <w:rsid w:val="00566D89"/>
    <w:rsid w:val="005A02D3"/>
    <w:rsid w:val="005A5CA7"/>
    <w:rsid w:val="005A6C8A"/>
    <w:rsid w:val="005C0C15"/>
    <w:rsid w:val="005C3CAA"/>
    <w:rsid w:val="005E0322"/>
    <w:rsid w:val="00602035"/>
    <w:rsid w:val="006123A0"/>
    <w:rsid w:val="00612731"/>
    <w:rsid w:val="006169B8"/>
    <w:rsid w:val="006276F3"/>
    <w:rsid w:val="006342FA"/>
    <w:rsid w:val="00653D09"/>
    <w:rsid w:val="00661E00"/>
    <w:rsid w:val="00661EAE"/>
    <w:rsid w:val="00664571"/>
    <w:rsid w:val="006734B0"/>
    <w:rsid w:val="006748E0"/>
    <w:rsid w:val="00685488"/>
    <w:rsid w:val="00694898"/>
    <w:rsid w:val="006A42E3"/>
    <w:rsid w:val="006C7468"/>
    <w:rsid w:val="006C772C"/>
    <w:rsid w:val="006D1809"/>
    <w:rsid w:val="006F7828"/>
    <w:rsid w:val="007039C6"/>
    <w:rsid w:val="00704E84"/>
    <w:rsid w:val="00712F16"/>
    <w:rsid w:val="00713D91"/>
    <w:rsid w:val="007173D7"/>
    <w:rsid w:val="00720EE5"/>
    <w:rsid w:val="00737FEA"/>
    <w:rsid w:val="007425C4"/>
    <w:rsid w:val="007732C7"/>
    <w:rsid w:val="007B67B9"/>
    <w:rsid w:val="007B7494"/>
    <w:rsid w:val="007C6ED2"/>
    <w:rsid w:val="007E7CE7"/>
    <w:rsid w:val="007F52BD"/>
    <w:rsid w:val="00800BBD"/>
    <w:rsid w:val="00854E69"/>
    <w:rsid w:val="00855790"/>
    <w:rsid w:val="00865D76"/>
    <w:rsid w:val="008713C8"/>
    <w:rsid w:val="008832B2"/>
    <w:rsid w:val="00884B83"/>
    <w:rsid w:val="008A010E"/>
    <w:rsid w:val="008A7AF2"/>
    <w:rsid w:val="008D0239"/>
    <w:rsid w:val="008E457D"/>
    <w:rsid w:val="008F3464"/>
    <w:rsid w:val="008F361A"/>
    <w:rsid w:val="009105A3"/>
    <w:rsid w:val="009263ED"/>
    <w:rsid w:val="00930E26"/>
    <w:rsid w:val="009371B2"/>
    <w:rsid w:val="0093781F"/>
    <w:rsid w:val="009421D3"/>
    <w:rsid w:val="00945A50"/>
    <w:rsid w:val="00962470"/>
    <w:rsid w:val="00975A63"/>
    <w:rsid w:val="00977397"/>
    <w:rsid w:val="009817F3"/>
    <w:rsid w:val="009843B9"/>
    <w:rsid w:val="00986A25"/>
    <w:rsid w:val="009905F6"/>
    <w:rsid w:val="009A0B2A"/>
    <w:rsid w:val="009A109F"/>
    <w:rsid w:val="009A65C0"/>
    <w:rsid w:val="009D1827"/>
    <w:rsid w:val="009D6D90"/>
    <w:rsid w:val="009E24E3"/>
    <w:rsid w:val="009E5D05"/>
    <w:rsid w:val="009E6203"/>
    <w:rsid w:val="009E7A98"/>
    <w:rsid w:val="00A14925"/>
    <w:rsid w:val="00A16741"/>
    <w:rsid w:val="00A17806"/>
    <w:rsid w:val="00A3692E"/>
    <w:rsid w:val="00A4127A"/>
    <w:rsid w:val="00A46D13"/>
    <w:rsid w:val="00A4761B"/>
    <w:rsid w:val="00A47D28"/>
    <w:rsid w:val="00A54CE3"/>
    <w:rsid w:val="00A55484"/>
    <w:rsid w:val="00A64B14"/>
    <w:rsid w:val="00A64F73"/>
    <w:rsid w:val="00A6772E"/>
    <w:rsid w:val="00A704D6"/>
    <w:rsid w:val="00A82A50"/>
    <w:rsid w:val="00A91817"/>
    <w:rsid w:val="00A960B3"/>
    <w:rsid w:val="00AA7D00"/>
    <w:rsid w:val="00AC1FEB"/>
    <w:rsid w:val="00AD038C"/>
    <w:rsid w:val="00AD056A"/>
    <w:rsid w:val="00AE6786"/>
    <w:rsid w:val="00AF3CF3"/>
    <w:rsid w:val="00B045B8"/>
    <w:rsid w:val="00B5171D"/>
    <w:rsid w:val="00B542C1"/>
    <w:rsid w:val="00B62D11"/>
    <w:rsid w:val="00B640EC"/>
    <w:rsid w:val="00B6624F"/>
    <w:rsid w:val="00B86207"/>
    <w:rsid w:val="00BA3BCE"/>
    <w:rsid w:val="00BB3156"/>
    <w:rsid w:val="00BB6075"/>
    <w:rsid w:val="00BC0298"/>
    <w:rsid w:val="00BC31F9"/>
    <w:rsid w:val="00BD20E8"/>
    <w:rsid w:val="00BD596A"/>
    <w:rsid w:val="00BE124A"/>
    <w:rsid w:val="00BF2075"/>
    <w:rsid w:val="00C201FB"/>
    <w:rsid w:val="00C3167F"/>
    <w:rsid w:val="00C61552"/>
    <w:rsid w:val="00C85A0A"/>
    <w:rsid w:val="00C8630D"/>
    <w:rsid w:val="00CC1C5F"/>
    <w:rsid w:val="00CC586F"/>
    <w:rsid w:val="00CC7C0F"/>
    <w:rsid w:val="00CE266E"/>
    <w:rsid w:val="00CF0BB0"/>
    <w:rsid w:val="00CF2A4E"/>
    <w:rsid w:val="00CF7E2F"/>
    <w:rsid w:val="00D06DAF"/>
    <w:rsid w:val="00D129D8"/>
    <w:rsid w:val="00D150AA"/>
    <w:rsid w:val="00D47969"/>
    <w:rsid w:val="00D50199"/>
    <w:rsid w:val="00D50F64"/>
    <w:rsid w:val="00D524E3"/>
    <w:rsid w:val="00D5336A"/>
    <w:rsid w:val="00D5694C"/>
    <w:rsid w:val="00D71C6C"/>
    <w:rsid w:val="00D85AF6"/>
    <w:rsid w:val="00D86B30"/>
    <w:rsid w:val="00D87E61"/>
    <w:rsid w:val="00DA2609"/>
    <w:rsid w:val="00DA4139"/>
    <w:rsid w:val="00DB1753"/>
    <w:rsid w:val="00DB5BF1"/>
    <w:rsid w:val="00DD21ED"/>
    <w:rsid w:val="00DE080A"/>
    <w:rsid w:val="00DE32DE"/>
    <w:rsid w:val="00DE5A3C"/>
    <w:rsid w:val="00DE6897"/>
    <w:rsid w:val="00DE6DDF"/>
    <w:rsid w:val="00DE731D"/>
    <w:rsid w:val="00E02092"/>
    <w:rsid w:val="00E04B25"/>
    <w:rsid w:val="00E06F9F"/>
    <w:rsid w:val="00E12539"/>
    <w:rsid w:val="00E21D7C"/>
    <w:rsid w:val="00E34E97"/>
    <w:rsid w:val="00E622D1"/>
    <w:rsid w:val="00E84B5B"/>
    <w:rsid w:val="00E87374"/>
    <w:rsid w:val="00EA32E2"/>
    <w:rsid w:val="00EB4376"/>
    <w:rsid w:val="00EB630C"/>
    <w:rsid w:val="00EC5BC6"/>
    <w:rsid w:val="00EC731C"/>
    <w:rsid w:val="00ED2B81"/>
    <w:rsid w:val="00EE1560"/>
    <w:rsid w:val="00EE52AF"/>
    <w:rsid w:val="00EE648E"/>
    <w:rsid w:val="00EE7672"/>
    <w:rsid w:val="00EF35B8"/>
    <w:rsid w:val="00EF3EA6"/>
    <w:rsid w:val="00EF439A"/>
    <w:rsid w:val="00F07F5C"/>
    <w:rsid w:val="00F16CF0"/>
    <w:rsid w:val="00F223EC"/>
    <w:rsid w:val="00F22EB0"/>
    <w:rsid w:val="00F2595D"/>
    <w:rsid w:val="00F310CA"/>
    <w:rsid w:val="00F34DAD"/>
    <w:rsid w:val="00F50DED"/>
    <w:rsid w:val="00F54891"/>
    <w:rsid w:val="00F55784"/>
    <w:rsid w:val="00F609D8"/>
    <w:rsid w:val="00F73505"/>
    <w:rsid w:val="00FA0851"/>
    <w:rsid w:val="00FC6233"/>
    <w:rsid w:val="00FD678A"/>
    <w:rsid w:val="00FE35F9"/>
    <w:rsid w:val="00FE6C6B"/>
    <w:rsid w:val="00FF227A"/>
    <w:rsid w:val="00FF3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503"/>
  </w:style>
  <w:style w:type="paragraph" w:styleId="1">
    <w:name w:val="heading 1"/>
    <w:basedOn w:val="a"/>
    <w:next w:val="a"/>
    <w:link w:val="10"/>
    <w:uiPriority w:val="9"/>
    <w:qFormat/>
    <w:rsid w:val="001F2B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4340D"/>
    <w:pPr>
      <w:keepNext/>
      <w:shd w:val="clear" w:color="auto" w:fill="FFFFFF"/>
      <w:tabs>
        <w:tab w:val="left" w:pos="72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B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C772C"/>
    <w:pPr>
      <w:ind w:left="720"/>
      <w:contextualSpacing/>
    </w:pPr>
    <w:rPr>
      <w:rFonts w:eastAsiaTheme="minorHAnsi"/>
      <w:lang w:eastAsia="en-US"/>
    </w:rPr>
  </w:style>
  <w:style w:type="paragraph" w:styleId="a4">
    <w:name w:val="footnote text"/>
    <w:aliases w:val="Текст сноски Знак Знак,Oaeno niinee Ciae Ciae,Текст сноски1,Знак"/>
    <w:basedOn w:val="a"/>
    <w:link w:val="a5"/>
    <w:uiPriority w:val="99"/>
    <w:semiHidden/>
    <w:rsid w:val="00263D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aliases w:val="Текст сноски Знак Знак Знак,Oaeno niinee Ciae Ciae Знак,Текст сноски1 Знак,Знак Знак"/>
    <w:basedOn w:val="a0"/>
    <w:link w:val="a4"/>
    <w:uiPriority w:val="99"/>
    <w:semiHidden/>
    <w:rsid w:val="00263D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263D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4340D"/>
    <w:rPr>
      <w:rFonts w:ascii="Times New Roman" w:eastAsia="Times New Roman" w:hAnsi="Times New Roman" w:cs="Times New Roman"/>
      <w:b/>
      <w:sz w:val="28"/>
      <w:szCs w:val="28"/>
      <w:shd w:val="clear" w:color="auto" w:fill="FFFFFF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2434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character" w:styleId="a8">
    <w:name w:val="Hyperlink"/>
    <w:uiPriority w:val="99"/>
    <w:rsid w:val="001C1359"/>
    <w:rPr>
      <w:color w:val="0000FF"/>
      <w:u w:val="single"/>
    </w:rPr>
  </w:style>
  <w:style w:type="character" w:styleId="a9">
    <w:name w:val="Strong"/>
    <w:basedOn w:val="a0"/>
    <w:qFormat/>
    <w:rsid w:val="001C1359"/>
    <w:rPr>
      <w:b/>
      <w:bCs/>
    </w:rPr>
  </w:style>
  <w:style w:type="paragraph" w:customStyle="1" w:styleId="ConsPlusTitle">
    <w:name w:val="ConsPlusTitle"/>
    <w:rsid w:val="001C13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Normal (Web)"/>
    <w:basedOn w:val="a"/>
    <w:rsid w:val="00BA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BA3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A3BC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customStyle="1" w:styleId="ab">
    <w:name w:val="Обычный текст"/>
    <w:basedOn w:val="a"/>
    <w:semiHidden/>
    <w:rsid w:val="00BA3BCE"/>
    <w:pPr>
      <w:tabs>
        <w:tab w:val="num" w:pos="8960"/>
      </w:tabs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Cell">
    <w:name w:val="ConsPlusCell"/>
    <w:rsid w:val="00BA3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A3BC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c">
    <w:name w:val="Основной текст_"/>
    <w:basedOn w:val="a0"/>
    <w:link w:val="6"/>
    <w:uiPriority w:val="99"/>
    <w:locked/>
    <w:rsid w:val="00BD20E8"/>
    <w:rPr>
      <w:rFonts w:ascii="Sylfaen" w:eastAsia="Times New Roman" w:hAnsi="Sylfaen" w:cs="Sylfaen"/>
      <w:spacing w:val="4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c"/>
    <w:uiPriority w:val="99"/>
    <w:rsid w:val="00BD20E8"/>
    <w:pPr>
      <w:widowControl w:val="0"/>
      <w:shd w:val="clear" w:color="auto" w:fill="FFFFFF"/>
      <w:spacing w:before="180" w:after="300" w:line="281" w:lineRule="exact"/>
      <w:jc w:val="center"/>
    </w:pPr>
    <w:rPr>
      <w:rFonts w:ascii="Sylfaen" w:eastAsia="Times New Roman" w:hAnsi="Sylfaen" w:cs="Sylfaen"/>
      <w:spacing w:val="4"/>
      <w:sz w:val="21"/>
      <w:szCs w:val="21"/>
    </w:rPr>
  </w:style>
  <w:style w:type="paragraph" w:styleId="21">
    <w:name w:val="toc 2"/>
    <w:basedOn w:val="a"/>
    <w:next w:val="a"/>
    <w:autoRedefine/>
    <w:uiPriority w:val="39"/>
    <w:semiHidden/>
    <w:unhideWhenUsed/>
    <w:rsid w:val="007173D7"/>
    <w:pPr>
      <w:tabs>
        <w:tab w:val="left" w:pos="1134"/>
        <w:tab w:val="right" w:leader="dot" w:pos="9923"/>
      </w:tabs>
      <w:spacing w:after="0" w:line="240" w:lineRule="auto"/>
      <w:ind w:right="-13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1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73D7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F54891"/>
  </w:style>
  <w:style w:type="paragraph" w:styleId="af1">
    <w:name w:val="footer"/>
    <w:basedOn w:val="a"/>
    <w:link w:val="af2"/>
    <w:uiPriority w:val="99"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54891"/>
  </w:style>
  <w:style w:type="table" w:customStyle="1" w:styleId="11">
    <w:name w:val="Сетка таблицы1"/>
    <w:basedOn w:val="a1"/>
    <w:next w:val="a6"/>
    <w:uiPriority w:val="39"/>
    <w:rsid w:val="00A704D6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BD596A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F2B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a0"/>
    <w:rsid w:val="00472362"/>
  </w:style>
  <w:style w:type="character" w:customStyle="1" w:styleId="Link">
    <w:name w:val="Link"/>
    <w:rsid w:val="00945A50"/>
    <w:rPr>
      <w:color w:val="0000FF"/>
      <w:u w:val="single"/>
    </w:rPr>
  </w:style>
  <w:style w:type="character" w:customStyle="1" w:styleId="b-catalog-ptext">
    <w:name w:val="b-catalog-p__text"/>
    <w:basedOn w:val="a0"/>
    <w:rsid w:val="00945A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rait.ru/bcode/496050" TargetMode="External"/><Relationship Id="rId18" Type="http://schemas.openxmlformats.org/officeDocument/2006/relationships/hyperlink" Target="http://www.biblio-onlin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urait.ru/bcode/490783" TargetMode="External"/><Relationship Id="rId17" Type="http://schemas.openxmlformats.org/officeDocument/2006/relationships/hyperlink" Target="https://urait.ru/bcode/492591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47358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ait.ru/bcode/490782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s://urait.ru/bcode/488621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urait.ru/bcode/493297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rait.ru/bcode/491325" TargetMode="External"/><Relationship Id="rId14" Type="http://schemas.openxmlformats.org/officeDocument/2006/relationships/hyperlink" Target="https://urait.ru/bcode/495635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98E31-E1F5-4DD4-8345-211A7C51D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31</Pages>
  <Words>7597</Words>
  <Characters>43303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50799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loa</dc:creator>
  <cp:lastModifiedBy>Юлия Борисовна Шмакова</cp:lastModifiedBy>
  <cp:revision>14</cp:revision>
  <cp:lastPrinted>2017-02-03T12:39:00Z</cp:lastPrinted>
  <dcterms:created xsi:type="dcterms:W3CDTF">2022-10-30T14:07:00Z</dcterms:created>
  <dcterms:modified xsi:type="dcterms:W3CDTF">2022-11-10T09:53:00Z</dcterms:modified>
</cp:coreProperties>
</file>